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B70A" w14:textId="77777777" w:rsidR="00971153" w:rsidRDefault="00726954">
      <w:pPr>
        <w:spacing w:after="480"/>
        <w:ind w:firstLine="39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 wp14:anchorId="796F058C" wp14:editId="3334CFA9">
                <wp:extent cx="1247775" cy="1257300"/>
                <wp:effectExtent l="0" t="0" r="9525" b="0"/>
                <wp:docPr id="1" name="Рисунок 2" descr="Описание: Описание: Описание: Описание: Описание: Описание: Описание: Описание: Описание: Описание: Описание: Описание: C:\Users\Work\AppData\Local\Temp\CdbDocEditor\29446506-0b96-4018-8336-64f02c6a3a85\document.files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C:\Users\Work\AppData\Local\Temp\CdbDocEditor\29446506-0b96-4018-8336-64f02c6a3a85\document.files\image001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477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8.2pt;height:99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21DFEC4D" w14:textId="77777777" w:rsidR="00971153" w:rsidRDefault="00726954">
      <w:pPr>
        <w:spacing w:after="240"/>
        <w:ind w:firstLine="39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УКАЗ ПРЕЗИДЕНТА КЫРГЫЗСКОЙ РЕСПУБЛИКИ</w:t>
      </w:r>
    </w:p>
    <w:p w14:paraId="26790E94" w14:textId="77777777" w:rsidR="00971153" w:rsidRDefault="00726954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от </w:t>
      </w:r>
      <w:r>
        <w:rPr>
          <w:rFonts w:ascii="Arial" w:eastAsia="Times New Roman" w:hAnsi="Arial" w:cs="Arial"/>
          <w:lang w:val="ky-KG"/>
        </w:rPr>
        <w:t xml:space="preserve">5 июня </w:t>
      </w:r>
      <w:r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  <w:lang w:val="ky-KG"/>
        </w:rPr>
        <w:t xml:space="preserve">4 </w:t>
      </w:r>
      <w:r>
        <w:rPr>
          <w:rFonts w:ascii="Arial" w:eastAsia="Times New Roman" w:hAnsi="Arial" w:cs="Arial"/>
        </w:rPr>
        <w:t xml:space="preserve">года УП № </w:t>
      </w:r>
      <w:r>
        <w:rPr>
          <w:rFonts w:ascii="Arial" w:eastAsia="Times New Roman" w:hAnsi="Arial" w:cs="Arial"/>
          <w:lang w:val="ky-KG"/>
        </w:rPr>
        <w:t>137</w:t>
      </w:r>
    </w:p>
    <w:p w14:paraId="0D311DFC" w14:textId="77777777" w:rsidR="00971153" w:rsidRDefault="00726954">
      <w:pPr>
        <w:spacing w:after="480"/>
        <w:jc w:val="center"/>
        <w:rPr>
          <w:rFonts w:ascii="Arial" w:eastAsia="Times New Roman" w:hAnsi="Arial" w:cs="Arial"/>
          <w:b/>
          <w:bCs/>
          <w:spacing w:val="5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5"/>
          <w:sz w:val="28"/>
          <w:szCs w:val="28"/>
        </w:rPr>
        <w:t>О Государственной стратегии по противодействию коррупции в Кыргызской Республике на 2025-2030 годы</w:t>
      </w:r>
    </w:p>
    <w:p w14:paraId="3057F456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 целях усиления противодействия коррупции, применения государственными органами и органами местного самоуправления эффективных механизмов предупреждения кор</w:t>
      </w:r>
      <w:r>
        <w:rPr>
          <w:rFonts w:ascii="Arial" w:eastAsia="Times New Roman" w:hAnsi="Arial" w:cs="Arial"/>
        </w:rPr>
        <w:t xml:space="preserve">рупции, совершенствования антикоррупционного законодательства, а также реализации на системной основе комплекса мер, направленных на достижение стабильных результатов по минимизации коррупции в Кыргызской Республике, в соответствии со статьями </w:t>
      </w:r>
      <w:hyperlink r:id="rId10" w:anchor="st_66" w:tooltip="cdb:112213#st_66" w:history="1">
        <w:r>
          <w:rPr>
            <w:rFonts w:ascii="Arial" w:eastAsia="Times New Roman" w:hAnsi="Arial" w:cs="Arial"/>
            <w:color w:val="0000FF"/>
            <w:u w:val="single"/>
          </w:rPr>
          <w:t>66</w:t>
        </w:r>
      </w:hyperlink>
      <w:r>
        <w:rPr>
          <w:rFonts w:ascii="Arial" w:eastAsia="Times New Roman" w:hAnsi="Arial" w:cs="Arial"/>
        </w:rPr>
        <w:t xml:space="preserve">, </w:t>
      </w:r>
      <w:hyperlink r:id="rId11" w:anchor="st_71" w:tooltip="cdb:112213#st_71" w:history="1">
        <w:r>
          <w:rPr>
            <w:rFonts w:ascii="Arial" w:eastAsia="Times New Roman" w:hAnsi="Arial" w:cs="Arial"/>
            <w:color w:val="0000FF"/>
            <w:u w:val="single"/>
          </w:rPr>
          <w:t>71</w:t>
        </w:r>
      </w:hyperlink>
      <w:r>
        <w:rPr>
          <w:rFonts w:ascii="Arial" w:eastAsia="Times New Roman" w:hAnsi="Arial" w:cs="Arial"/>
        </w:rPr>
        <w:t xml:space="preserve"> Конституции Кыргызской Республики </w:t>
      </w:r>
      <w:r>
        <w:rPr>
          <w:rFonts w:ascii="Arial" w:eastAsia="Times New Roman" w:hAnsi="Arial" w:cs="Arial"/>
          <w:b/>
          <w:bCs/>
        </w:rPr>
        <w:t>постановляю:</w:t>
      </w:r>
    </w:p>
    <w:p w14:paraId="39454C07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28278A4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0" w:name="p1"/>
      <w:bookmarkEnd w:id="0"/>
      <w:r>
        <w:rPr>
          <w:rFonts w:ascii="Arial" w:eastAsia="Times New Roman" w:hAnsi="Arial" w:cs="Arial"/>
        </w:rPr>
        <w:t>1. Утвердить:</w:t>
      </w:r>
    </w:p>
    <w:p w14:paraId="525B0C16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1) </w:t>
      </w:r>
      <w:hyperlink r:id="rId12" w:tooltip="https://cbd.minjust.gov.kg/66-52/edition/11301/ru" w:history="1">
        <w:r>
          <w:rPr>
            <w:rStyle w:val="aff0"/>
            <w:rFonts w:ascii="Arial" w:eastAsia="Times New Roman" w:hAnsi="Arial" w:cs="Arial"/>
          </w:rPr>
          <w:t>Государственную стратегию</w:t>
        </w:r>
      </w:hyperlink>
      <w:r>
        <w:rPr>
          <w:rFonts w:ascii="Arial" w:eastAsia="Times New Roman" w:hAnsi="Arial" w:cs="Arial"/>
        </w:rPr>
        <w:t xml:space="preserve"> по противодействию коррупции в Кыргызской Республике на 2025-2030 годы (далее - Стратегия) согласно </w:t>
      </w:r>
      <w:hyperlink r:id="rId13" w:anchor="pr1" w:tooltip="https://cbd.minjust.gov.kg/66-52#pr1" w:history="1">
        <w:r>
          <w:rPr>
            <w:rStyle w:val="aff0"/>
            <w:rFonts w:ascii="Arial" w:eastAsia="Times New Roman" w:hAnsi="Arial" w:cs="Arial"/>
          </w:rPr>
          <w:t>приложению 1</w:t>
        </w:r>
      </w:hyperlink>
      <w:r>
        <w:rPr>
          <w:rFonts w:ascii="Arial" w:eastAsia="Times New Roman" w:hAnsi="Arial" w:cs="Arial"/>
        </w:rPr>
        <w:t>;</w:t>
      </w:r>
    </w:p>
    <w:p w14:paraId="09EB8009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2) </w:t>
      </w:r>
      <w:hyperlink r:id="rId14" w:tooltip="https://cbd.minjust.gov.kg/44-138/edition/11302/ru" w:history="1">
        <w:r>
          <w:rPr>
            <w:rStyle w:val="aff0"/>
            <w:rFonts w:ascii="Arial" w:eastAsia="Times New Roman" w:hAnsi="Arial" w:cs="Arial"/>
          </w:rPr>
          <w:t>План мероприятий</w:t>
        </w:r>
      </w:hyperlink>
      <w:r>
        <w:rPr>
          <w:rFonts w:ascii="Arial" w:eastAsia="Times New Roman" w:hAnsi="Arial" w:cs="Arial"/>
        </w:rPr>
        <w:t xml:space="preserve"> по реализации Государственной стратегии по противодействию коррупции в Кыргызской Республике на 2025-2030 годы (для I </w:t>
      </w:r>
      <w:r>
        <w:rPr>
          <w:rFonts w:ascii="Arial" w:eastAsia="Times New Roman" w:hAnsi="Arial" w:cs="Arial"/>
        </w:rPr>
        <w:t xml:space="preserve">этапа на среднесрочный период 2025-2027 годов) согласно </w:t>
      </w:r>
      <w:hyperlink r:id="rId15" w:anchor="pr2" w:tooltip="https://cbd.minjust.gov.kg/44-138#pr2" w:history="1">
        <w:r>
          <w:rPr>
            <w:rStyle w:val="aff0"/>
            <w:rFonts w:ascii="Arial" w:eastAsia="Times New Roman" w:hAnsi="Arial" w:cs="Arial"/>
          </w:rPr>
          <w:t>приложению 2</w:t>
        </w:r>
      </w:hyperlink>
      <w:r>
        <w:rPr>
          <w:rFonts w:ascii="Arial" w:eastAsia="Times New Roman" w:hAnsi="Arial" w:cs="Arial"/>
        </w:rPr>
        <w:t>.</w:t>
      </w:r>
    </w:p>
    <w:p w14:paraId="2A9B9D28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1" w:name="p2"/>
      <w:bookmarkEnd w:id="1"/>
      <w:r>
        <w:rPr>
          <w:rFonts w:ascii="Arial" w:eastAsia="Times New Roman" w:hAnsi="Arial" w:cs="Arial"/>
        </w:rPr>
        <w:t>2. Кабинету Министров Кыргызской Республики во взаимодействии с Жогорку Кенешем Кырг</w:t>
      </w:r>
      <w:r>
        <w:rPr>
          <w:rFonts w:ascii="Arial" w:eastAsia="Times New Roman" w:hAnsi="Arial" w:cs="Arial"/>
        </w:rPr>
        <w:t>ызской Республики и соответствующими государственными органами разработать и принять нормативные правовые акты, направленные на реализацию Стратегии.</w:t>
      </w:r>
    </w:p>
    <w:p w14:paraId="2EE8D0BD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2" w:name="p3"/>
      <w:bookmarkEnd w:id="2"/>
      <w:r>
        <w:rPr>
          <w:rFonts w:ascii="Arial" w:eastAsia="Times New Roman" w:hAnsi="Arial" w:cs="Arial"/>
        </w:rPr>
        <w:t>3. Членам Кабинета Министров Кыргызской Республики, Верховному суду Кыргызской Республики, Генеральной про</w:t>
      </w:r>
      <w:r>
        <w:rPr>
          <w:rFonts w:ascii="Arial" w:eastAsia="Times New Roman" w:hAnsi="Arial" w:cs="Arial"/>
        </w:rPr>
        <w:t>куратуре Кыргызской Республики и иным государственным органам, а также органам местного самоуправления в двухмесячный срок утвердить ведомственные планы мероприятий по противодействию коррупции в соответствии со Стратегией.</w:t>
      </w:r>
    </w:p>
    <w:p w14:paraId="349CA7E5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3" w:name="p4"/>
      <w:bookmarkEnd w:id="3"/>
      <w:r>
        <w:rPr>
          <w:rFonts w:ascii="Arial" w:eastAsia="Times New Roman" w:hAnsi="Arial" w:cs="Arial"/>
        </w:rPr>
        <w:t>4. Кабинету Министров Кыргызской</w:t>
      </w:r>
      <w:r>
        <w:rPr>
          <w:rFonts w:ascii="Arial" w:eastAsia="Times New Roman" w:hAnsi="Arial" w:cs="Arial"/>
        </w:rPr>
        <w:t xml:space="preserve"> Республики в месячный срок внести предложения по созданию или определению уполномоченного государственного органа по предупреждению коррупции.</w:t>
      </w:r>
    </w:p>
    <w:p w14:paraId="78E1CFBC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4" w:name="p5"/>
      <w:bookmarkEnd w:id="4"/>
      <w:r>
        <w:rPr>
          <w:rFonts w:ascii="Arial" w:eastAsia="Times New Roman" w:hAnsi="Arial" w:cs="Arial"/>
        </w:rPr>
        <w:t xml:space="preserve">5. Министерству финансов Кыргызской Республики при формировании республиканского бюджета на соответствующий год </w:t>
      </w:r>
      <w:r>
        <w:rPr>
          <w:rFonts w:ascii="Arial" w:eastAsia="Times New Roman" w:hAnsi="Arial" w:cs="Arial"/>
        </w:rPr>
        <w:t>и последующие годы предусмотреть денежные средства для реализации Стратегии исходя из реальных возможностей республиканского бюджета.</w:t>
      </w:r>
    </w:p>
    <w:p w14:paraId="09EB4D72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5" w:name="p6"/>
      <w:bookmarkEnd w:id="5"/>
      <w:r>
        <w:rPr>
          <w:rFonts w:ascii="Arial" w:eastAsia="Times New Roman" w:hAnsi="Arial" w:cs="Arial"/>
        </w:rPr>
        <w:t>6. Контроль за исполнением настоящего Указа возложить на управление контроля исполнения решений Президента и Кабинета Мини</w:t>
      </w:r>
      <w:r>
        <w:rPr>
          <w:rFonts w:ascii="Arial" w:eastAsia="Times New Roman" w:hAnsi="Arial" w:cs="Arial"/>
        </w:rPr>
        <w:t>стров, отдел взаимодействия с судами и органами прокуратуры Администрации Президента Кыргызской Республики.</w:t>
      </w:r>
    </w:p>
    <w:p w14:paraId="2306C27E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6" w:name="p7"/>
      <w:bookmarkEnd w:id="6"/>
      <w:r>
        <w:rPr>
          <w:rFonts w:ascii="Arial" w:eastAsia="Times New Roman" w:hAnsi="Arial" w:cs="Arial"/>
        </w:rPr>
        <w:t>7. Настоящий Указ вступает в силу по истечении десяти дней со дня официального опубликования.</w:t>
      </w:r>
    </w:p>
    <w:p w14:paraId="55601877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  <w:color w:val="1F497D"/>
        </w:rPr>
        <w:t>Опубликован в официальной государственной газете «Эрки</w:t>
      </w:r>
      <w:r>
        <w:rPr>
          <w:rFonts w:ascii="Arial" w:eastAsia="Times New Roman" w:hAnsi="Arial" w:cs="Arial"/>
          <w:i/>
          <w:iCs/>
          <w:color w:val="1F497D"/>
        </w:rPr>
        <w:t>н-Тоо» от 11 июня 2024 года № 44 (3597)</w:t>
      </w:r>
    </w:p>
    <w:p w14:paraId="62976C03" w14:textId="77777777" w:rsidR="00971153" w:rsidRDefault="00726954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971153" w14:paraId="1DD0D87F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A6AC" w14:textId="77777777" w:rsidR="00971153" w:rsidRDefault="0072695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y-KG"/>
              </w:rPr>
              <w:t xml:space="preserve">            </w:t>
            </w:r>
            <w:r>
              <w:rPr>
                <w:rFonts w:ascii="Arial" w:eastAsia="Times New Roman" w:hAnsi="Arial" w:cs="Arial"/>
                <w:b/>
                <w:bCs/>
              </w:rPr>
              <w:t>Президент</w:t>
            </w:r>
          </w:p>
          <w:p w14:paraId="346210CB" w14:textId="77777777" w:rsidR="00971153" w:rsidRDefault="0072695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FC56" w14:textId="77777777" w:rsidR="00971153" w:rsidRDefault="0072695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591F38BF" w14:textId="77777777" w:rsidR="00971153" w:rsidRDefault="0072695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С.Н. Жапаров</w:t>
            </w:r>
          </w:p>
        </w:tc>
      </w:tr>
    </w:tbl>
    <w:p w14:paraId="700E4332" w14:textId="77777777" w:rsidR="00971153" w:rsidRDefault="00726954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E34C4CE" w14:textId="77777777" w:rsidR="00971153" w:rsidRDefault="00971153"/>
    <w:sectPr w:rsidR="009711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4034" w14:textId="77777777" w:rsidR="00971153" w:rsidRDefault="00726954">
      <w:r>
        <w:separator/>
      </w:r>
    </w:p>
  </w:endnote>
  <w:endnote w:type="continuationSeparator" w:id="0">
    <w:p w14:paraId="5ABDC798" w14:textId="77777777" w:rsidR="00971153" w:rsidRDefault="007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imes New Roman Bold"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Microsoft Sans Serif">
    <w:panose1 w:val="020B0604020202020204"/>
    <w:charset w:val="00"/>
    <w:family w:val="auto"/>
    <w:pitch w:val="default"/>
  </w:font>
  <w:font w:name="Arial Black">
    <w:panose1 w:val="020B0A04020102020204"/>
    <w:charset w:val="00"/>
    <w:family w:val="auto"/>
    <w:pitch w:val="default"/>
  </w:font>
  <w:font w:name="Palatino Linotype">
    <w:panose1 w:val="02040502050505030304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E2BA" w14:textId="77777777" w:rsidR="00726954" w:rsidRDefault="00726954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A70E" w14:textId="0F86FF4B" w:rsidR="00726954" w:rsidRPr="00726954" w:rsidRDefault="00726954" w:rsidP="00726954">
    <w:pPr>
      <w:pStyle w:val="affa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3FBD" w14:textId="77777777" w:rsidR="00726954" w:rsidRDefault="00726954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500F" w14:textId="77777777" w:rsidR="00971153" w:rsidRDefault="00726954">
      <w:r>
        <w:separator/>
      </w:r>
    </w:p>
  </w:footnote>
  <w:footnote w:type="continuationSeparator" w:id="0">
    <w:p w14:paraId="77FE09AC" w14:textId="77777777" w:rsidR="00971153" w:rsidRDefault="007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D944" w14:textId="77777777" w:rsidR="00726954" w:rsidRDefault="00726954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D14A" w14:textId="77777777" w:rsidR="00726954" w:rsidRDefault="00726954" w:rsidP="00726954">
    <w:pPr>
      <w:pStyle w:val="aff8"/>
      <w:jc w:val="center"/>
      <w:rPr>
        <w:color w:val="0000FF"/>
        <w:sz w:val="20"/>
      </w:rPr>
    </w:pPr>
    <w:r>
      <w:rPr>
        <w:color w:val="0000FF"/>
        <w:sz w:val="20"/>
      </w:rPr>
      <w:t>Указ Президента КР от 5 июня 2024 года УП № 137 "О Государственной стратегии по противодействию коррупции в Кыргызской Республике на 2025-2030 годы"</w:t>
    </w:r>
  </w:p>
  <w:p w14:paraId="7C047BB8" w14:textId="78235005" w:rsidR="00726954" w:rsidRPr="00726954" w:rsidRDefault="00726954" w:rsidP="00726954">
    <w:pPr>
      <w:pStyle w:val="aff8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706A" w14:textId="77777777" w:rsidR="00726954" w:rsidRDefault="00726954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285"/>
    <w:multiLevelType w:val="hybridMultilevel"/>
    <w:tmpl w:val="585E64F4"/>
    <w:lvl w:ilvl="0" w:tplc="6D5E310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1BAACF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480A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0295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2823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0283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52CD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C6B6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425B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E14DC"/>
    <w:multiLevelType w:val="hybridMultilevel"/>
    <w:tmpl w:val="FE46485E"/>
    <w:lvl w:ilvl="0" w:tplc="C34EFC08">
      <w:start w:val="9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5D32B478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CF0EDD70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C87853E2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913069D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6DF6F31A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DBDE8918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D848DFC6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2918EED6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8C404E7"/>
    <w:multiLevelType w:val="hybridMultilevel"/>
    <w:tmpl w:val="7C1A624C"/>
    <w:lvl w:ilvl="0" w:tplc="64B4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A44820">
      <w:start w:val="1"/>
      <w:numFmt w:val="lowerLetter"/>
      <w:lvlText w:val="%2."/>
      <w:lvlJc w:val="left"/>
      <w:pPr>
        <w:ind w:left="1440" w:hanging="360"/>
      </w:pPr>
    </w:lvl>
    <w:lvl w:ilvl="2" w:tplc="694ADB92">
      <w:start w:val="1"/>
      <w:numFmt w:val="lowerRoman"/>
      <w:lvlText w:val="%3."/>
      <w:lvlJc w:val="right"/>
      <w:pPr>
        <w:ind w:left="2160" w:hanging="180"/>
      </w:pPr>
    </w:lvl>
    <w:lvl w:ilvl="3" w:tplc="1C427FEC">
      <w:start w:val="1"/>
      <w:numFmt w:val="decimal"/>
      <w:lvlText w:val="%4."/>
      <w:lvlJc w:val="left"/>
      <w:pPr>
        <w:ind w:left="2880" w:hanging="360"/>
      </w:pPr>
    </w:lvl>
    <w:lvl w:ilvl="4" w:tplc="EF809CC4">
      <w:start w:val="1"/>
      <w:numFmt w:val="lowerLetter"/>
      <w:lvlText w:val="%5."/>
      <w:lvlJc w:val="left"/>
      <w:pPr>
        <w:ind w:left="3600" w:hanging="360"/>
      </w:pPr>
    </w:lvl>
    <w:lvl w:ilvl="5" w:tplc="B9987E8E">
      <w:start w:val="1"/>
      <w:numFmt w:val="lowerRoman"/>
      <w:lvlText w:val="%6."/>
      <w:lvlJc w:val="right"/>
      <w:pPr>
        <w:ind w:left="4320" w:hanging="180"/>
      </w:pPr>
    </w:lvl>
    <w:lvl w:ilvl="6" w:tplc="A36C01C0">
      <w:start w:val="1"/>
      <w:numFmt w:val="decimal"/>
      <w:lvlText w:val="%7."/>
      <w:lvlJc w:val="left"/>
      <w:pPr>
        <w:ind w:left="5040" w:hanging="360"/>
      </w:pPr>
    </w:lvl>
    <w:lvl w:ilvl="7" w:tplc="6ADE44A8">
      <w:start w:val="1"/>
      <w:numFmt w:val="lowerLetter"/>
      <w:lvlText w:val="%8."/>
      <w:lvlJc w:val="left"/>
      <w:pPr>
        <w:ind w:left="5760" w:hanging="360"/>
      </w:pPr>
    </w:lvl>
    <w:lvl w:ilvl="8" w:tplc="585897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4F5"/>
    <w:multiLevelType w:val="hybridMultilevel"/>
    <w:tmpl w:val="B838CBF4"/>
    <w:lvl w:ilvl="0" w:tplc="D2D02A4C">
      <w:start w:val="57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243C73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A28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2A62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A84B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A2FD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04FF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DC85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20CD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C6758"/>
    <w:multiLevelType w:val="hybridMultilevel"/>
    <w:tmpl w:val="CBAE4AC8"/>
    <w:lvl w:ilvl="0" w:tplc="65C0E1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DA5E09F4">
      <w:start w:val="1"/>
      <w:numFmt w:val="lowerLetter"/>
      <w:lvlText w:val="%2."/>
      <w:lvlJc w:val="left"/>
      <w:pPr>
        <w:ind w:left="1477" w:hanging="360"/>
      </w:pPr>
    </w:lvl>
    <w:lvl w:ilvl="2" w:tplc="27D6AB10">
      <w:start w:val="1"/>
      <w:numFmt w:val="lowerRoman"/>
      <w:lvlText w:val="%3."/>
      <w:lvlJc w:val="right"/>
      <w:pPr>
        <w:ind w:left="2197" w:hanging="180"/>
      </w:pPr>
    </w:lvl>
    <w:lvl w:ilvl="3" w:tplc="14986476">
      <w:start w:val="1"/>
      <w:numFmt w:val="decimal"/>
      <w:lvlText w:val="%4."/>
      <w:lvlJc w:val="left"/>
      <w:pPr>
        <w:ind w:left="2917" w:hanging="360"/>
      </w:pPr>
    </w:lvl>
    <w:lvl w:ilvl="4" w:tplc="A238EEAA">
      <w:start w:val="1"/>
      <w:numFmt w:val="lowerLetter"/>
      <w:lvlText w:val="%5."/>
      <w:lvlJc w:val="left"/>
      <w:pPr>
        <w:ind w:left="3637" w:hanging="360"/>
      </w:pPr>
    </w:lvl>
    <w:lvl w:ilvl="5" w:tplc="861AF7BA">
      <w:start w:val="1"/>
      <w:numFmt w:val="lowerRoman"/>
      <w:lvlText w:val="%6."/>
      <w:lvlJc w:val="right"/>
      <w:pPr>
        <w:ind w:left="4357" w:hanging="180"/>
      </w:pPr>
    </w:lvl>
    <w:lvl w:ilvl="6" w:tplc="59D6BCFA">
      <w:start w:val="1"/>
      <w:numFmt w:val="decimal"/>
      <w:lvlText w:val="%7."/>
      <w:lvlJc w:val="left"/>
      <w:pPr>
        <w:ind w:left="5077" w:hanging="360"/>
      </w:pPr>
    </w:lvl>
    <w:lvl w:ilvl="7" w:tplc="6952F6A2">
      <w:start w:val="1"/>
      <w:numFmt w:val="lowerLetter"/>
      <w:lvlText w:val="%8."/>
      <w:lvlJc w:val="left"/>
      <w:pPr>
        <w:ind w:left="5797" w:hanging="360"/>
      </w:pPr>
    </w:lvl>
    <w:lvl w:ilvl="8" w:tplc="4E5C8982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ADD4A4F"/>
    <w:multiLevelType w:val="hybridMultilevel"/>
    <w:tmpl w:val="098EE84A"/>
    <w:lvl w:ilvl="0" w:tplc="DBEC7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2B44">
      <w:start w:val="1"/>
      <w:numFmt w:val="lowerLetter"/>
      <w:lvlText w:val="%2."/>
      <w:lvlJc w:val="left"/>
      <w:pPr>
        <w:ind w:left="1080" w:hanging="360"/>
      </w:pPr>
    </w:lvl>
    <w:lvl w:ilvl="2" w:tplc="3718F760">
      <w:start w:val="1"/>
      <w:numFmt w:val="lowerRoman"/>
      <w:lvlText w:val="%3."/>
      <w:lvlJc w:val="right"/>
      <w:pPr>
        <w:ind w:left="1800" w:hanging="180"/>
      </w:pPr>
    </w:lvl>
    <w:lvl w:ilvl="3" w:tplc="C99E6062">
      <w:start w:val="1"/>
      <w:numFmt w:val="decimal"/>
      <w:lvlText w:val="%4."/>
      <w:lvlJc w:val="left"/>
      <w:pPr>
        <w:ind w:left="2520" w:hanging="360"/>
      </w:pPr>
    </w:lvl>
    <w:lvl w:ilvl="4" w:tplc="092055EA">
      <w:start w:val="1"/>
      <w:numFmt w:val="lowerLetter"/>
      <w:lvlText w:val="%5."/>
      <w:lvlJc w:val="left"/>
      <w:pPr>
        <w:ind w:left="3240" w:hanging="360"/>
      </w:pPr>
    </w:lvl>
    <w:lvl w:ilvl="5" w:tplc="792AAC68">
      <w:start w:val="1"/>
      <w:numFmt w:val="lowerRoman"/>
      <w:lvlText w:val="%6."/>
      <w:lvlJc w:val="right"/>
      <w:pPr>
        <w:ind w:left="3960" w:hanging="180"/>
      </w:pPr>
    </w:lvl>
    <w:lvl w:ilvl="6" w:tplc="9A02DAD6">
      <w:start w:val="1"/>
      <w:numFmt w:val="decimal"/>
      <w:lvlText w:val="%7."/>
      <w:lvlJc w:val="left"/>
      <w:pPr>
        <w:ind w:left="4680" w:hanging="360"/>
      </w:pPr>
    </w:lvl>
    <w:lvl w:ilvl="7" w:tplc="DC0EC7C6">
      <w:start w:val="1"/>
      <w:numFmt w:val="lowerLetter"/>
      <w:lvlText w:val="%8."/>
      <w:lvlJc w:val="left"/>
      <w:pPr>
        <w:ind w:left="5400" w:hanging="360"/>
      </w:pPr>
    </w:lvl>
    <w:lvl w:ilvl="8" w:tplc="93AE24C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E07CA"/>
    <w:multiLevelType w:val="hybridMultilevel"/>
    <w:tmpl w:val="0770B002"/>
    <w:lvl w:ilvl="0" w:tplc="D1F675BC">
      <w:start w:val="22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4596EE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489B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1C85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78E2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9AF2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328C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0818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4A8B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1A0D13"/>
    <w:multiLevelType w:val="hybridMultilevel"/>
    <w:tmpl w:val="859EA544"/>
    <w:lvl w:ilvl="0" w:tplc="9B7C894C">
      <w:start w:val="1"/>
      <w:numFmt w:val="decimal"/>
      <w:lvlText w:val="%1."/>
      <w:lvlJc w:val="left"/>
      <w:pPr>
        <w:ind w:left="1515" w:hanging="948"/>
      </w:pPr>
      <w:rPr>
        <w:rFonts w:cs="Times New Roman"/>
      </w:rPr>
    </w:lvl>
    <w:lvl w:ilvl="1" w:tplc="C3960C8E">
      <w:start w:val="1"/>
      <w:numFmt w:val="decimal"/>
      <w:lvlText w:val="%2)"/>
      <w:lvlJc w:val="left"/>
      <w:pPr>
        <w:ind w:left="1647" w:hanging="360"/>
      </w:pPr>
      <w:rPr>
        <w:rFonts w:cs="Times New Roman"/>
      </w:rPr>
    </w:lvl>
    <w:lvl w:ilvl="2" w:tplc="189EB6F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95AC2D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9788CB4A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DC4FCE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9C95BA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880E5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FA0E8C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93C2CFA"/>
    <w:multiLevelType w:val="hybridMultilevel"/>
    <w:tmpl w:val="3E3279E2"/>
    <w:lvl w:ilvl="0" w:tplc="45FE717E">
      <w:start w:val="3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75DC1B7A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6108082E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5266250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18A0F5C6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76449556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A91ABECC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4CEECBB2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E02EE28A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2B422DFC"/>
    <w:multiLevelType w:val="hybridMultilevel"/>
    <w:tmpl w:val="8B943226"/>
    <w:lvl w:ilvl="0" w:tplc="44CCA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C877D0">
      <w:start w:val="1"/>
      <w:numFmt w:val="lowerLetter"/>
      <w:lvlText w:val="%2."/>
      <w:lvlJc w:val="left"/>
      <w:pPr>
        <w:ind w:left="1440" w:hanging="360"/>
      </w:pPr>
    </w:lvl>
    <w:lvl w:ilvl="2" w:tplc="066A594C">
      <w:start w:val="1"/>
      <w:numFmt w:val="lowerRoman"/>
      <w:lvlText w:val="%3."/>
      <w:lvlJc w:val="right"/>
      <w:pPr>
        <w:ind w:left="2160" w:hanging="180"/>
      </w:pPr>
    </w:lvl>
    <w:lvl w:ilvl="3" w:tplc="1E425380">
      <w:start w:val="1"/>
      <w:numFmt w:val="decimal"/>
      <w:lvlText w:val="%4."/>
      <w:lvlJc w:val="left"/>
      <w:pPr>
        <w:ind w:left="2880" w:hanging="360"/>
      </w:pPr>
    </w:lvl>
    <w:lvl w:ilvl="4" w:tplc="BEE4A2D8">
      <w:start w:val="1"/>
      <w:numFmt w:val="lowerLetter"/>
      <w:lvlText w:val="%5."/>
      <w:lvlJc w:val="left"/>
      <w:pPr>
        <w:ind w:left="3600" w:hanging="360"/>
      </w:pPr>
    </w:lvl>
    <w:lvl w:ilvl="5" w:tplc="CCFC6890">
      <w:start w:val="1"/>
      <w:numFmt w:val="lowerRoman"/>
      <w:lvlText w:val="%6."/>
      <w:lvlJc w:val="right"/>
      <w:pPr>
        <w:ind w:left="4320" w:hanging="180"/>
      </w:pPr>
    </w:lvl>
    <w:lvl w:ilvl="6" w:tplc="DCC4CA54">
      <w:start w:val="1"/>
      <w:numFmt w:val="decimal"/>
      <w:lvlText w:val="%7."/>
      <w:lvlJc w:val="left"/>
      <w:pPr>
        <w:ind w:left="5040" w:hanging="360"/>
      </w:pPr>
    </w:lvl>
    <w:lvl w:ilvl="7" w:tplc="922AEAE8">
      <w:start w:val="1"/>
      <w:numFmt w:val="lowerLetter"/>
      <w:lvlText w:val="%8."/>
      <w:lvlJc w:val="left"/>
      <w:pPr>
        <w:ind w:left="5760" w:hanging="360"/>
      </w:pPr>
    </w:lvl>
    <w:lvl w:ilvl="8" w:tplc="4F5268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B0EFB"/>
    <w:multiLevelType w:val="hybridMultilevel"/>
    <w:tmpl w:val="B13AA004"/>
    <w:lvl w:ilvl="0" w:tplc="302C5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FE1C36">
      <w:start w:val="1"/>
      <w:numFmt w:val="lowerLetter"/>
      <w:lvlText w:val="%2."/>
      <w:lvlJc w:val="left"/>
      <w:pPr>
        <w:ind w:left="1080" w:hanging="360"/>
      </w:pPr>
    </w:lvl>
    <w:lvl w:ilvl="2" w:tplc="AA7C06C8">
      <w:start w:val="1"/>
      <w:numFmt w:val="lowerRoman"/>
      <w:lvlText w:val="%3."/>
      <w:lvlJc w:val="right"/>
      <w:pPr>
        <w:ind w:left="1800" w:hanging="180"/>
      </w:pPr>
    </w:lvl>
    <w:lvl w:ilvl="3" w:tplc="63947C7E">
      <w:start w:val="1"/>
      <w:numFmt w:val="decimal"/>
      <w:lvlText w:val="%4."/>
      <w:lvlJc w:val="left"/>
      <w:pPr>
        <w:ind w:left="2520" w:hanging="360"/>
      </w:pPr>
    </w:lvl>
    <w:lvl w:ilvl="4" w:tplc="589E0148">
      <w:start w:val="1"/>
      <w:numFmt w:val="lowerLetter"/>
      <w:lvlText w:val="%5."/>
      <w:lvlJc w:val="left"/>
      <w:pPr>
        <w:ind w:left="3240" w:hanging="360"/>
      </w:pPr>
    </w:lvl>
    <w:lvl w:ilvl="5" w:tplc="A5A2E67E">
      <w:start w:val="1"/>
      <w:numFmt w:val="lowerRoman"/>
      <w:lvlText w:val="%6."/>
      <w:lvlJc w:val="right"/>
      <w:pPr>
        <w:ind w:left="3960" w:hanging="180"/>
      </w:pPr>
    </w:lvl>
    <w:lvl w:ilvl="6" w:tplc="11B6B0E4">
      <w:start w:val="1"/>
      <w:numFmt w:val="decimal"/>
      <w:lvlText w:val="%7."/>
      <w:lvlJc w:val="left"/>
      <w:pPr>
        <w:ind w:left="4680" w:hanging="360"/>
      </w:pPr>
    </w:lvl>
    <w:lvl w:ilvl="7" w:tplc="B2E8DC7C">
      <w:start w:val="1"/>
      <w:numFmt w:val="lowerLetter"/>
      <w:lvlText w:val="%8."/>
      <w:lvlJc w:val="left"/>
      <w:pPr>
        <w:ind w:left="5400" w:hanging="360"/>
      </w:pPr>
    </w:lvl>
    <w:lvl w:ilvl="8" w:tplc="2BA4983C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E1897"/>
    <w:multiLevelType w:val="hybridMultilevel"/>
    <w:tmpl w:val="181641BA"/>
    <w:lvl w:ilvl="0" w:tplc="E3D87B84">
      <w:start w:val="25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D7A2DA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3A0B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A601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D6D4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EC77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5E86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981B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341D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547C42"/>
    <w:multiLevelType w:val="hybridMultilevel"/>
    <w:tmpl w:val="809C88C4"/>
    <w:lvl w:ilvl="0" w:tplc="6C707D28">
      <w:start w:val="60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FA901E3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518A678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5684B6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A12F85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75EC6742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E962F2B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A283D7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EAE81C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36127EB5"/>
    <w:multiLevelType w:val="hybridMultilevel"/>
    <w:tmpl w:val="7630997C"/>
    <w:lvl w:ilvl="0" w:tplc="93BE802E">
      <w:start w:val="158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F16A2E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D8FF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C0D2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44E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28EB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928C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8A7D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7C6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794D30"/>
    <w:multiLevelType w:val="hybridMultilevel"/>
    <w:tmpl w:val="C8EECA54"/>
    <w:lvl w:ilvl="0" w:tplc="8430CF52">
      <w:start w:val="1"/>
      <w:numFmt w:val="decimal"/>
      <w:lvlText w:val="%1."/>
      <w:lvlJc w:val="left"/>
      <w:pPr>
        <w:ind w:left="720" w:hanging="360"/>
      </w:pPr>
    </w:lvl>
    <w:lvl w:ilvl="1" w:tplc="03F2BA5A">
      <w:start w:val="1"/>
      <w:numFmt w:val="lowerLetter"/>
      <w:lvlText w:val="%2."/>
      <w:lvlJc w:val="left"/>
      <w:pPr>
        <w:ind w:left="1440" w:hanging="360"/>
      </w:pPr>
    </w:lvl>
    <w:lvl w:ilvl="2" w:tplc="99AE3B4C">
      <w:start w:val="1"/>
      <w:numFmt w:val="lowerRoman"/>
      <w:lvlText w:val="%3."/>
      <w:lvlJc w:val="right"/>
      <w:pPr>
        <w:ind w:left="2160" w:hanging="180"/>
      </w:pPr>
    </w:lvl>
    <w:lvl w:ilvl="3" w:tplc="59047BA0">
      <w:start w:val="1"/>
      <w:numFmt w:val="decimal"/>
      <w:lvlText w:val="%4."/>
      <w:lvlJc w:val="left"/>
      <w:pPr>
        <w:ind w:left="2880" w:hanging="360"/>
      </w:pPr>
    </w:lvl>
    <w:lvl w:ilvl="4" w:tplc="4A7E3B9E">
      <w:start w:val="1"/>
      <w:numFmt w:val="lowerLetter"/>
      <w:lvlText w:val="%5."/>
      <w:lvlJc w:val="left"/>
      <w:pPr>
        <w:ind w:left="3600" w:hanging="360"/>
      </w:pPr>
    </w:lvl>
    <w:lvl w:ilvl="5" w:tplc="AFF49DA0">
      <w:start w:val="1"/>
      <w:numFmt w:val="lowerRoman"/>
      <w:lvlText w:val="%6."/>
      <w:lvlJc w:val="right"/>
      <w:pPr>
        <w:ind w:left="4320" w:hanging="180"/>
      </w:pPr>
    </w:lvl>
    <w:lvl w:ilvl="6" w:tplc="AABED1DA">
      <w:start w:val="1"/>
      <w:numFmt w:val="decimal"/>
      <w:lvlText w:val="%7."/>
      <w:lvlJc w:val="left"/>
      <w:pPr>
        <w:ind w:left="5040" w:hanging="360"/>
      </w:pPr>
    </w:lvl>
    <w:lvl w:ilvl="7" w:tplc="2C44B558">
      <w:start w:val="1"/>
      <w:numFmt w:val="lowerLetter"/>
      <w:lvlText w:val="%8."/>
      <w:lvlJc w:val="left"/>
      <w:pPr>
        <w:ind w:left="5760" w:hanging="360"/>
      </w:pPr>
    </w:lvl>
    <w:lvl w:ilvl="8" w:tplc="5F68A1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DA1"/>
    <w:multiLevelType w:val="hybridMultilevel"/>
    <w:tmpl w:val="7B583E24"/>
    <w:lvl w:ilvl="0" w:tplc="405C6DDC">
      <w:start w:val="153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3983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0A9F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EAEB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4687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0280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80CC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B20E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B653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308C3"/>
    <w:multiLevelType w:val="hybridMultilevel"/>
    <w:tmpl w:val="AABCA0D4"/>
    <w:lvl w:ilvl="0" w:tplc="71368A9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3E5CA424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65968EB8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C0169E6E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525CFA72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749AC222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5F611DA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44700644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ABFEA65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C8F5944"/>
    <w:multiLevelType w:val="hybridMultilevel"/>
    <w:tmpl w:val="C016BAC4"/>
    <w:lvl w:ilvl="0" w:tplc="798C9270">
      <w:start w:val="2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5EB271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D6B1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1A3B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BCAF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72A6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A600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761F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4C3C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1E3E5C"/>
    <w:multiLevelType w:val="hybridMultilevel"/>
    <w:tmpl w:val="436E30B0"/>
    <w:lvl w:ilvl="0" w:tplc="150EFBD4">
      <w:start w:val="1"/>
      <w:numFmt w:val="decimal"/>
      <w:lvlText w:val="%1."/>
      <w:lvlJc w:val="left"/>
      <w:pPr>
        <w:ind w:left="720" w:hanging="360"/>
      </w:pPr>
    </w:lvl>
    <w:lvl w:ilvl="1" w:tplc="89167688">
      <w:start w:val="1"/>
      <w:numFmt w:val="decimal"/>
      <w:lvlText w:val="%2."/>
      <w:lvlJc w:val="left"/>
      <w:pPr>
        <w:ind w:left="1080" w:hanging="360"/>
      </w:pPr>
    </w:lvl>
    <w:lvl w:ilvl="2" w:tplc="DCD45DA4">
      <w:start w:val="1"/>
      <w:numFmt w:val="decimal"/>
      <w:lvlText w:val="%3."/>
      <w:lvlJc w:val="left"/>
      <w:pPr>
        <w:ind w:left="1440" w:hanging="360"/>
      </w:pPr>
    </w:lvl>
    <w:lvl w:ilvl="3" w:tplc="CEC872EE">
      <w:start w:val="1"/>
      <w:numFmt w:val="decimal"/>
      <w:lvlText w:val="%4."/>
      <w:lvlJc w:val="left"/>
      <w:pPr>
        <w:ind w:left="1800" w:hanging="360"/>
      </w:pPr>
    </w:lvl>
    <w:lvl w:ilvl="4" w:tplc="8820990E">
      <w:start w:val="1"/>
      <w:numFmt w:val="decimal"/>
      <w:lvlText w:val="%5."/>
      <w:lvlJc w:val="left"/>
      <w:pPr>
        <w:ind w:left="2160" w:hanging="360"/>
      </w:pPr>
    </w:lvl>
    <w:lvl w:ilvl="5" w:tplc="40A2E956">
      <w:start w:val="1"/>
      <w:numFmt w:val="decimal"/>
      <w:lvlText w:val="%6."/>
      <w:lvlJc w:val="left"/>
      <w:pPr>
        <w:ind w:left="2520" w:hanging="360"/>
      </w:pPr>
    </w:lvl>
    <w:lvl w:ilvl="6" w:tplc="177AE158">
      <w:start w:val="1"/>
      <w:numFmt w:val="decimal"/>
      <w:lvlText w:val="%7."/>
      <w:lvlJc w:val="left"/>
      <w:pPr>
        <w:ind w:left="2880" w:hanging="360"/>
      </w:pPr>
    </w:lvl>
    <w:lvl w:ilvl="7" w:tplc="9A4E39F8">
      <w:start w:val="1"/>
      <w:numFmt w:val="decimal"/>
      <w:lvlText w:val="%8."/>
      <w:lvlJc w:val="left"/>
      <w:pPr>
        <w:ind w:left="3240" w:hanging="360"/>
      </w:pPr>
    </w:lvl>
    <w:lvl w:ilvl="8" w:tplc="342E2C1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2A00D06"/>
    <w:multiLevelType w:val="hybridMultilevel"/>
    <w:tmpl w:val="B9BE2AE0"/>
    <w:lvl w:ilvl="0" w:tplc="4E1E5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608CFA">
      <w:start w:val="1"/>
      <w:numFmt w:val="lowerLetter"/>
      <w:lvlText w:val="%2."/>
      <w:lvlJc w:val="left"/>
      <w:pPr>
        <w:ind w:left="1440" w:hanging="360"/>
      </w:pPr>
    </w:lvl>
    <w:lvl w:ilvl="2" w:tplc="B34E6EF4">
      <w:start w:val="1"/>
      <w:numFmt w:val="lowerRoman"/>
      <w:lvlText w:val="%3."/>
      <w:lvlJc w:val="right"/>
      <w:pPr>
        <w:ind w:left="2160" w:hanging="180"/>
      </w:pPr>
    </w:lvl>
    <w:lvl w:ilvl="3" w:tplc="2A0A1C78">
      <w:start w:val="1"/>
      <w:numFmt w:val="decimal"/>
      <w:lvlText w:val="%4."/>
      <w:lvlJc w:val="left"/>
      <w:pPr>
        <w:ind w:left="2880" w:hanging="360"/>
      </w:pPr>
    </w:lvl>
    <w:lvl w:ilvl="4" w:tplc="664A7AC8">
      <w:start w:val="1"/>
      <w:numFmt w:val="lowerLetter"/>
      <w:lvlText w:val="%5."/>
      <w:lvlJc w:val="left"/>
      <w:pPr>
        <w:ind w:left="3600" w:hanging="360"/>
      </w:pPr>
    </w:lvl>
    <w:lvl w:ilvl="5" w:tplc="D1820774">
      <w:start w:val="1"/>
      <w:numFmt w:val="lowerRoman"/>
      <w:lvlText w:val="%6."/>
      <w:lvlJc w:val="right"/>
      <w:pPr>
        <w:ind w:left="4320" w:hanging="180"/>
      </w:pPr>
    </w:lvl>
    <w:lvl w:ilvl="6" w:tplc="653E924A">
      <w:start w:val="1"/>
      <w:numFmt w:val="decimal"/>
      <w:lvlText w:val="%7."/>
      <w:lvlJc w:val="left"/>
      <w:pPr>
        <w:ind w:left="5040" w:hanging="360"/>
      </w:pPr>
    </w:lvl>
    <w:lvl w:ilvl="7" w:tplc="C882B4EC">
      <w:start w:val="1"/>
      <w:numFmt w:val="lowerLetter"/>
      <w:lvlText w:val="%8."/>
      <w:lvlJc w:val="left"/>
      <w:pPr>
        <w:ind w:left="5760" w:hanging="360"/>
      </w:pPr>
    </w:lvl>
    <w:lvl w:ilvl="8" w:tplc="4D54FE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7E54"/>
    <w:multiLevelType w:val="hybridMultilevel"/>
    <w:tmpl w:val="58B69D3A"/>
    <w:lvl w:ilvl="0" w:tplc="60869144">
      <w:start w:val="9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7EB8F698">
      <w:start w:val="1"/>
      <w:numFmt w:val="decimal"/>
      <w:lvlText w:val="%2)"/>
      <w:lvlJc w:val="left"/>
      <w:pPr>
        <w:ind w:left="2232" w:hanging="1152"/>
      </w:pPr>
      <w:rPr>
        <w:rFonts w:cs="Times New Roman"/>
      </w:rPr>
    </w:lvl>
    <w:lvl w:ilvl="2" w:tplc="C78241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742D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02FC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DC86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5EB1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BAA6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3C33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A54CD8"/>
    <w:multiLevelType w:val="hybridMultilevel"/>
    <w:tmpl w:val="A2449C1A"/>
    <w:lvl w:ilvl="0" w:tplc="15C22C7C">
      <w:start w:val="78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8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DE6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5A2E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92F1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1CC3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ACA7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32ED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DE70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CF27D5"/>
    <w:multiLevelType w:val="hybridMultilevel"/>
    <w:tmpl w:val="AD424D7E"/>
    <w:lvl w:ilvl="0" w:tplc="74A4349E">
      <w:start w:val="1"/>
      <w:numFmt w:val="decimal"/>
      <w:lvlText w:val="%1."/>
      <w:lvlJc w:val="left"/>
      <w:pPr>
        <w:ind w:left="720" w:hanging="360"/>
      </w:pPr>
    </w:lvl>
    <w:lvl w:ilvl="1" w:tplc="222A17A4">
      <w:start w:val="1"/>
      <w:numFmt w:val="decimal"/>
      <w:lvlText w:val="%2."/>
      <w:lvlJc w:val="left"/>
      <w:pPr>
        <w:ind w:left="1080" w:hanging="360"/>
      </w:pPr>
    </w:lvl>
    <w:lvl w:ilvl="2" w:tplc="6E066D0A">
      <w:start w:val="1"/>
      <w:numFmt w:val="decimal"/>
      <w:lvlText w:val="%3."/>
      <w:lvlJc w:val="left"/>
      <w:pPr>
        <w:ind w:left="1440" w:hanging="360"/>
      </w:pPr>
    </w:lvl>
    <w:lvl w:ilvl="3" w:tplc="7918EBE2">
      <w:start w:val="1"/>
      <w:numFmt w:val="decimal"/>
      <w:lvlText w:val="%4."/>
      <w:lvlJc w:val="left"/>
      <w:pPr>
        <w:ind w:left="1800" w:hanging="360"/>
      </w:pPr>
    </w:lvl>
    <w:lvl w:ilvl="4" w:tplc="F8AEBDD8">
      <w:start w:val="1"/>
      <w:numFmt w:val="decimal"/>
      <w:lvlText w:val="%5."/>
      <w:lvlJc w:val="left"/>
      <w:pPr>
        <w:ind w:left="2160" w:hanging="360"/>
      </w:pPr>
    </w:lvl>
    <w:lvl w:ilvl="5" w:tplc="8C589A7C">
      <w:start w:val="1"/>
      <w:numFmt w:val="decimal"/>
      <w:lvlText w:val="%6."/>
      <w:lvlJc w:val="left"/>
      <w:pPr>
        <w:ind w:left="2520" w:hanging="360"/>
      </w:pPr>
    </w:lvl>
    <w:lvl w:ilvl="6" w:tplc="03341D96">
      <w:start w:val="1"/>
      <w:numFmt w:val="decimal"/>
      <w:lvlText w:val="%7."/>
      <w:lvlJc w:val="left"/>
      <w:pPr>
        <w:ind w:left="2880" w:hanging="360"/>
      </w:pPr>
    </w:lvl>
    <w:lvl w:ilvl="7" w:tplc="7220D764">
      <w:start w:val="1"/>
      <w:numFmt w:val="decimal"/>
      <w:lvlText w:val="%8."/>
      <w:lvlJc w:val="left"/>
      <w:pPr>
        <w:ind w:left="3240" w:hanging="360"/>
      </w:pPr>
    </w:lvl>
    <w:lvl w:ilvl="8" w:tplc="950EBCB4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D9033E"/>
    <w:multiLevelType w:val="hybridMultilevel"/>
    <w:tmpl w:val="34809598"/>
    <w:lvl w:ilvl="0" w:tplc="74321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442B8A">
      <w:start w:val="1"/>
      <w:numFmt w:val="lowerLetter"/>
      <w:lvlText w:val="%2."/>
      <w:lvlJc w:val="left"/>
      <w:pPr>
        <w:ind w:left="1080" w:hanging="360"/>
      </w:pPr>
    </w:lvl>
    <w:lvl w:ilvl="2" w:tplc="D110EFE4">
      <w:start w:val="1"/>
      <w:numFmt w:val="lowerRoman"/>
      <w:lvlText w:val="%3."/>
      <w:lvlJc w:val="right"/>
      <w:pPr>
        <w:ind w:left="1800" w:hanging="180"/>
      </w:pPr>
    </w:lvl>
    <w:lvl w:ilvl="3" w:tplc="A1B4F362">
      <w:start w:val="1"/>
      <w:numFmt w:val="decimal"/>
      <w:lvlText w:val="%4."/>
      <w:lvlJc w:val="left"/>
      <w:pPr>
        <w:ind w:left="2520" w:hanging="360"/>
      </w:pPr>
    </w:lvl>
    <w:lvl w:ilvl="4" w:tplc="910E696A">
      <w:start w:val="1"/>
      <w:numFmt w:val="lowerLetter"/>
      <w:lvlText w:val="%5."/>
      <w:lvlJc w:val="left"/>
      <w:pPr>
        <w:ind w:left="3240" w:hanging="360"/>
      </w:pPr>
    </w:lvl>
    <w:lvl w:ilvl="5" w:tplc="9398B3F2">
      <w:start w:val="1"/>
      <w:numFmt w:val="lowerRoman"/>
      <w:lvlText w:val="%6."/>
      <w:lvlJc w:val="right"/>
      <w:pPr>
        <w:ind w:left="3960" w:hanging="180"/>
      </w:pPr>
    </w:lvl>
    <w:lvl w:ilvl="6" w:tplc="FEFCC0E4">
      <w:start w:val="1"/>
      <w:numFmt w:val="decimal"/>
      <w:lvlText w:val="%7."/>
      <w:lvlJc w:val="left"/>
      <w:pPr>
        <w:ind w:left="4680" w:hanging="360"/>
      </w:pPr>
    </w:lvl>
    <w:lvl w:ilvl="7" w:tplc="9E209A12">
      <w:start w:val="1"/>
      <w:numFmt w:val="lowerLetter"/>
      <w:lvlText w:val="%8."/>
      <w:lvlJc w:val="left"/>
      <w:pPr>
        <w:ind w:left="5400" w:hanging="360"/>
      </w:pPr>
    </w:lvl>
    <w:lvl w:ilvl="8" w:tplc="2018B0E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00F67"/>
    <w:multiLevelType w:val="hybridMultilevel"/>
    <w:tmpl w:val="2C4EF01A"/>
    <w:lvl w:ilvl="0" w:tplc="D11A7922">
      <w:start w:val="143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8B9A0FB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2120C6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A3A5F2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493036E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1DC029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EBE85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34AE1A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17C5BC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675F6CA3"/>
    <w:multiLevelType w:val="hybridMultilevel"/>
    <w:tmpl w:val="11F8CC86"/>
    <w:lvl w:ilvl="0" w:tplc="BB7C1D10">
      <w:start w:val="126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39BE8F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F092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D80C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E237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267E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3651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AA4B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32BC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330245"/>
    <w:multiLevelType w:val="hybridMultilevel"/>
    <w:tmpl w:val="7F80E1AC"/>
    <w:lvl w:ilvl="0" w:tplc="2B721222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E722C07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8CC86F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CAAA5C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1CA965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920A11D6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F34148E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E482D156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AC289B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71767953"/>
    <w:multiLevelType w:val="hybridMultilevel"/>
    <w:tmpl w:val="8EB41986"/>
    <w:lvl w:ilvl="0" w:tplc="6EAC29FE">
      <w:start w:val="8"/>
      <w:numFmt w:val="decimal"/>
      <w:lvlText w:val="%1."/>
      <w:lvlJc w:val="left"/>
      <w:pPr>
        <w:ind w:left="1515" w:hanging="948"/>
      </w:pPr>
      <w:rPr>
        <w:rFonts w:cs="Times New Roman"/>
      </w:rPr>
    </w:lvl>
    <w:lvl w:ilvl="1" w:tplc="514C538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B43049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924E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38D3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8E8D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4C83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9C3C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B824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CB5BCA"/>
    <w:multiLevelType w:val="hybridMultilevel"/>
    <w:tmpl w:val="56A45C44"/>
    <w:lvl w:ilvl="0" w:tplc="F74EF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CC139E">
      <w:start w:val="1"/>
      <w:numFmt w:val="lowerLetter"/>
      <w:lvlText w:val="%2."/>
      <w:lvlJc w:val="left"/>
      <w:pPr>
        <w:ind w:left="1080" w:hanging="360"/>
      </w:pPr>
    </w:lvl>
    <w:lvl w:ilvl="2" w:tplc="13A88428">
      <w:start w:val="1"/>
      <w:numFmt w:val="lowerRoman"/>
      <w:lvlText w:val="%3."/>
      <w:lvlJc w:val="right"/>
      <w:pPr>
        <w:ind w:left="1800" w:hanging="180"/>
      </w:pPr>
    </w:lvl>
    <w:lvl w:ilvl="3" w:tplc="5F48DCB8">
      <w:start w:val="1"/>
      <w:numFmt w:val="decimal"/>
      <w:lvlText w:val="%4."/>
      <w:lvlJc w:val="left"/>
      <w:pPr>
        <w:ind w:left="2520" w:hanging="360"/>
      </w:pPr>
    </w:lvl>
    <w:lvl w:ilvl="4" w:tplc="329C06DC">
      <w:start w:val="1"/>
      <w:numFmt w:val="lowerLetter"/>
      <w:lvlText w:val="%5."/>
      <w:lvlJc w:val="left"/>
      <w:pPr>
        <w:ind w:left="3240" w:hanging="360"/>
      </w:pPr>
    </w:lvl>
    <w:lvl w:ilvl="5" w:tplc="84761648">
      <w:start w:val="1"/>
      <w:numFmt w:val="lowerRoman"/>
      <w:lvlText w:val="%6."/>
      <w:lvlJc w:val="right"/>
      <w:pPr>
        <w:ind w:left="3960" w:hanging="180"/>
      </w:pPr>
    </w:lvl>
    <w:lvl w:ilvl="6" w:tplc="0674F1C0">
      <w:start w:val="1"/>
      <w:numFmt w:val="decimal"/>
      <w:lvlText w:val="%7."/>
      <w:lvlJc w:val="left"/>
      <w:pPr>
        <w:ind w:left="4680" w:hanging="360"/>
      </w:pPr>
    </w:lvl>
    <w:lvl w:ilvl="7" w:tplc="F75065D6">
      <w:start w:val="1"/>
      <w:numFmt w:val="lowerLetter"/>
      <w:lvlText w:val="%8."/>
      <w:lvlJc w:val="left"/>
      <w:pPr>
        <w:ind w:left="5400" w:hanging="360"/>
      </w:pPr>
    </w:lvl>
    <w:lvl w:ilvl="8" w:tplc="5BA8D93C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0D0DB6"/>
    <w:multiLevelType w:val="hybridMultilevel"/>
    <w:tmpl w:val="40E03782"/>
    <w:lvl w:ilvl="0" w:tplc="EA74E0E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668A1F3E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A6BFF8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18B894B0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D2B4DDDA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75ACA65A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40AD0B2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508E152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B4665816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C8A01CB"/>
    <w:multiLevelType w:val="hybridMultilevel"/>
    <w:tmpl w:val="056EA7F2"/>
    <w:lvl w:ilvl="0" w:tplc="9A66D20E">
      <w:start w:val="58"/>
      <w:numFmt w:val="decimal"/>
      <w:lvlText w:val="%1."/>
      <w:lvlJc w:val="left"/>
      <w:pPr>
        <w:ind w:left="1799" w:hanging="948"/>
      </w:pPr>
      <w:rPr>
        <w:rFonts w:cs="Times New Roman"/>
      </w:rPr>
    </w:lvl>
    <w:lvl w:ilvl="1" w:tplc="0FFEEC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2674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D253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0275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E86C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5A80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284C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0E86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3"/>
  </w:num>
  <w:num w:numId="26">
    <w:abstractNumId w:val="22"/>
  </w:num>
  <w:num w:numId="27">
    <w:abstractNumId w:val="19"/>
  </w:num>
  <w:num w:numId="28">
    <w:abstractNumId w:val="9"/>
  </w:num>
  <w:num w:numId="29">
    <w:abstractNumId w:val="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53"/>
    <w:rsid w:val="00726954"/>
    <w:rsid w:val="009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746D"/>
  <w15:docId w15:val="{2FB2FF8C-047E-4F2E-9368-307987C5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120"/>
      <w:ind w:firstLine="397"/>
      <w:outlineLvl w:val="2"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ind w:firstLine="397"/>
      <w:outlineLvl w:val="3"/>
    </w:pPr>
    <w:rPr>
      <w:rFonts w:ascii="Arial" w:eastAsiaTheme="majorEastAsia" w:hAnsi="Arial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ind w:firstLine="39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ind w:firstLine="39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ind w:firstLine="397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ind w:firstLine="397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ind w:firstLine="39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paragraph" w:customStyle="1" w:styleId="a4">
    <w:name w:val="Реквизит"/>
    <w:basedOn w:val="a"/>
    <w:pPr>
      <w:spacing w:after="240"/>
    </w:pPr>
    <w:rPr>
      <w:rFonts w:ascii="Arial" w:eastAsiaTheme="minorHAnsi" w:hAnsi="Arial" w:cstheme="minorBidi"/>
      <w:szCs w:val="22"/>
      <w:lang w:eastAsia="en-US"/>
    </w:rPr>
  </w:style>
  <w:style w:type="paragraph" w:styleId="a5">
    <w:name w:val="Title"/>
    <w:basedOn w:val="a"/>
    <w:link w:val="a6"/>
    <w:uiPriority w:val="10"/>
    <w:qFormat/>
    <w:pPr>
      <w:spacing w:after="480"/>
      <w:jc w:val="center"/>
    </w:pPr>
    <w:rPr>
      <w:rFonts w:ascii="Arial" w:hAnsi="Arial" w:cstheme="minorBidi"/>
      <w:b/>
      <w:bCs/>
      <w:spacing w:val="5"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7">
    <w:name w:val="Message Header"/>
    <w:basedOn w:val="a"/>
    <w:link w:val="a8"/>
    <w:uiPriority w:val="99"/>
    <w:pPr>
      <w:spacing w:after="480"/>
      <w:jc w:val="center"/>
    </w:pPr>
    <w:rPr>
      <w:rFonts w:ascii="Arial" w:eastAsiaTheme="majorEastAsia" w:hAnsi="Arial" w:cstheme="majorBidi"/>
      <w:b/>
      <w:sz w:val="32"/>
      <w:lang w:eastAsia="en-US"/>
    </w:rPr>
  </w:style>
  <w:style w:type="character" w:customStyle="1" w:styleId="a8">
    <w:name w:val="Шапка Знак"/>
    <w:basedOn w:val="a0"/>
    <w:link w:val="a7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qFormat/>
    <w:pPr>
      <w:spacing w:after="120"/>
      <w:ind w:firstLine="397"/>
      <w:jc w:val="both"/>
    </w:pPr>
    <w:rPr>
      <w:rFonts w:ascii="Arial" w:eastAsiaTheme="minorHAnsi" w:hAnsi="Arial" w:cstheme="minorBidi"/>
      <w:b/>
      <w:bCs/>
      <w:color w:val="4F81BD" w:themeColor="accent1"/>
      <w:sz w:val="18"/>
      <w:szCs w:val="18"/>
      <w:lang w:eastAsia="en-US"/>
    </w:rPr>
  </w:style>
  <w:style w:type="paragraph" w:styleId="ac">
    <w:name w:val="Signature"/>
    <w:basedOn w:val="a"/>
    <w:link w:val="ad"/>
    <w:uiPriority w:val="99"/>
    <w:rPr>
      <w:rFonts w:ascii="Arial" w:eastAsiaTheme="minorHAnsi" w:hAnsi="Arial" w:cstheme="minorBidi"/>
      <w:b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Pr>
      <w:rFonts w:ascii="Arial" w:hAnsi="Arial"/>
      <w:b/>
      <w:sz w:val="24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spacing w:after="120"/>
      <w:ind w:firstLine="454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semiHidden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paragraph" w:styleId="af2">
    <w:name w:val="List Paragraph"/>
    <w:basedOn w:val="a"/>
    <w:uiPriority w:val="34"/>
    <w:qFormat/>
    <w:pPr>
      <w:spacing w:after="120"/>
      <w:ind w:left="720" w:firstLine="397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pPr>
      <w:spacing w:after="120"/>
      <w:ind w:firstLine="397"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Pr>
      <w:rFonts w:ascii="Arial" w:hAnsi="Arial"/>
      <w:i/>
      <w:iCs/>
      <w:color w:val="000000" w:themeColor="text1"/>
      <w:sz w:val="24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 w:firstLine="397"/>
      <w:jc w:val="both"/>
    </w:pPr>
    <w:rPr>
      <w:rFonts w:ascii="Arial" w:eastAsiaTheme="minorHAnsi" w:hAnsi="Arial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Pr>
      <w:rFonts w:ascii="Arial" w:hAnsi="Arial"/>
      <w:b/>
      <w:bCs/>
      <w:i/>
      <w:iCs/>
      <w:color w:val="4F81BD" w:themeColor="accent1"/>
      <w:sz w:val="24"/>
    </w:rPr>
  </w:style>
  <w:style w:type="character" w:styleId="af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qFormat/>
    <w:pPr>
      <w:outlineLvl w:val="9"/>
    </w:pPr>
  </w:style>
  <w:style w:type="paragraph" w:styleId="afb">
    <w:name w:val="Normal Indent"/>
    <w:basedOn w:val="a"/>
    <w:uiPriority w:val="99"/>
    <w:semiHidden/>
    <w:pPr>
      <w:spacing w:after="120"/>
      <w:ind w:left="708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afc">
    <w:name w:val="annotation text"/>
    <w:basedOn w:val="a"/>
    <w:link w:val="afd"/>
    <w:uiPriority w:val="99"/>
    <w:pPr>
      <w:spacing w:before="120" w:after="240"/>
    </w:pPr>
    <w:rPr>
      <w:rFonts w:ascii="Arial" w:eastAsiaTheme="minorHAnsi" w:hAnsi="Arial" w:cstheme="minorBidi"/>
      <w:i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Pr>
      <w:rFonts w:ascii="Arial" w:hAnsi="Arial"/>
      <w:i/>
      <w:sz w:val="24"/>
      <w:szCs w:val="20"/>
    </w:rPr>
  </w:style>
  <w:style w:type="paragraph" w:customStyle="1" w:styleId="afe">
    <w:name w:val="Редакции"/>
    <w:basedOn w:val="a"/>
    <w:pPr>
      <w:spacing w:after="240"/>
      <w:jc w:val="center"/>
    </w:pPr>
    <w:rPr>
      <w:rFonts w:ascii="Arial" w:hAnsi="Arial" w:cs="Arial"/>
      <w:i/>
      <w:iCs/>
    </w:rPr>
  </w:style>
  <w:style w:type="paragraph" w:customStyle="1" w:styleId="aff">
    <w:name w:val="Таблица"/>
    <w:basedOn w:val="a"/>
    <w:qFormat/>
    <w:pPr>
      <w:spacing w:after="120"/>
      <w:jc w:val="both"/>
    </w:pPr>
    <w:rPr>
      <w:rFonts w:ascii="Arial" w:eastAsiaTheme="minorHAnsi" w:hAnsi="Arial" w:cstheme="minorBidi"/>
      <w:szCs w:val="22"/>
      <w:lang w:eastAsia="en-US"/>
    </w:rPr>
  </w:style>
  <w:style w:type="character" w:styleId="aff0">
    <w:name w:val="Hyperlink"/>
    <w:uiPriority w:val="99"/>
    <w:rPr>
      <w:color w:val="0000FF" w:themeColor="hyperlink"/>
      <w:u w:val="single"/>
    </w:rPr>
  </w:style>
  <w:style w:type="paragraph" w:styleId="aff1">
    <w:name w:val="Balloon Text"/>
    <w:basedOn w:val="a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listparagraphcxspfirst">
    <w:name w:val="msolistparagraphcxspfirst"/>
    <w:basedOn w:val="a"/>
    <w:pPr>
      <w:spacing w:after="120"/>
      <w:ind w:left="720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msolistparagraphcxspmiddle">
    <w:name w:val="msolistparagraphcxspmiddle"/>
    <w:basedOn w:val="a"/>
    <w:pPr>
      <w:spacing w:after="120"/>
      <w:ind w:left="720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msolistparagraphcxsplast">
    <w:name w:val="msolistparagraphcxsplast"/>
    <w:basedOn w:val="a"/>
    <w:pPr>
      <w:spacing w:after="120"/>
      <w:ind w:left="720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a60">
    <w:name w:val="a6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msochpdefault">
    <w:name w:val="msochpdefault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397"/>
      <w:jc w:val="center"/>
    </w:pPr>
    <w:rPr>
      <w:rFonts w:ascii="Arial" w:eastAsiaTheme="minorHAnsi" w:hAnsi="Arial" w:cstheme="minorBidi"/>
      <w:b/>
      <w:bCs/>
      <w:szCs w:val="22"/>
      <w:lang w:eastAsia="en-US"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  <w:jc w:val="both"/>
    </w:pPr>
    <w:rPr>
      <w:rFonts w:ascii="Arial" w:eastAsiaTheme="minorHAnsi" w:hAnsi="Arial" w:cstheme="minorBidi"/>
      <w:b/>
      <w:bCs/>
      <w:sz w:val="20"/>
      <w:szCs w:val="20"/>
      <w:lang w:eastAsia="en-US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eastAsiaTheme="minorHAnsi" w:hAnsi="Arial" w:cstheme="minorBidi"/>
      <w:i/>
      <w:iCs/>
      <w:color w:val="006600"/>
      <w:sz w:val="20"/>
      <w:szCs w:val="20"/>
      <w:lang w:eastAsia="en-US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eastAsiaTheme="minorHAnsi" w:hAnsi="Arial" w:cstheme="minorBidi"/>
      <w:i/>
      <w:iCs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 w:firstLine="397"/>
      <w:jc w:val="center"/>
    </w:pPr>
    <w:rPr>
      <w:rFonts w:ascii="Arial" w:eastAsia="Times New Roman" w:hAnsi="Arial" w:cs="Arial"/>
      <w:i/>
      <w:iCs/>
      <w:sz w:val="20"/>
      <w:szCs w:val="20"/>
      <w:lang w:eastAsia="en-US"/>
    </w:rPr>
  </w:style>
  <w:style w:type="paragraph" w:customStyle="1" w:styleId="tkTablica">
    <w:name w:val="_Текст таблицы (tkTablica)"/>
    <w:basedOn w:val="a"/>
    <w:pPr>
      <w:spacing w:after="60" w:line="276" w:lineRule="auto"/>
      <w:ind w:firstLine="39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tsSystem">
    <w:name w:val="__Служебный (tsSystem)"/>
    <w:basedOn w:val="a"/>
    <w:pPr>
      <w:shd w:val="clear" w:color="auto" w:fill="FFC000"/>
      <w:spacing w:before="120" w:after="120" w:line="276" w:lineRule="auto"/>
      <w:ind w:firstLine="397"/>
      <w:jc w:val="both"/>
    </w:pPr>
    <w:rPr>
      <w:rFonts w:ascii="Arial" w:eastAsia="Times New Roman" w:hAnsi="Arial" w:cs="Arial"/>
      <w:vanish/>
      <w:color w:val="404040"/>
      <w:sz w:val="20"/>
      <w:szCs w:val="20"/>
      <w:lang w:eastAsia="en-US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  <w:unhideWhenUsed/>
  </w:style>
  <w:style w:type="paragraph" w:customStyle="1" w:styleId="tkPodpis">
    <w:name w:val="_Подпись (tkPodpis)"/>
    <w:basedOn w:val="a"/>
    <w:pPr>
      <w:spacing w:after="60" w:line="276" w:lineRule="auto"/>
      <w:ind w:firstLine="397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Zagolovok4">
    <w:name w:val="_Заголовок Параграф (tkZagolovok4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Arial"/>
    </w:rPr>
  </w:style>
  <w:style w:type="paragraph" w:styleId="13">
    <w:name w:val="toc 1"/>
    <w:basedOn w:val="a"/>
    <w:uiPriority w:val="39"/>
    <w:semiHidden/>
    <w:unhideWhenUsed/>
    <w:pPr>
      <w:spacing w:after="100"/>
      <w:ind w:firstLine="397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25">
    <w:name w:val="toc 2"/>
    <w:basedOn w:val="a"/>
    <w:uiPriority w:val="39"/>
    <w:semiHidden/>
    <w:unhideWhenUsed/>
    <w:pPr>
      <w:spacing w:after="100"/>
      <w:ind w:left="220"/>
    </w:pPr>
    <w:rPr>
      <w:rFonts w:eastAsia="Times New Roman" w:cs="Arial"/>
      <w:sz w:val="22"/>
    </w:rPr>
  </w:style>
  <w:style w:type="paragraph" w:styleId="33">
    <w:name w:val="toc 3"/>
    <w:basedOn w:val="a"/>
    <w:uiPriority w:val="39"/>
    <w:semiHidden/>
    <w:unhideWhenUsed/>
    <w:pPr>
      <w:spacing w:after="100"/>
    </w:pPr>
    <w:rPr>
      <w:rFonts w:eastAsia="Times New Roman" w:cs="Arial"/>
      <w:sz w:val="20"/>
      <w:szCs w:val="20"/>
    </w:rPr>
  </w:style>
  <w:style w:type="paragraph" w:styleId="aff6">
    <w:name w:val="footnote text"/>
    <w:basedOn w:val="a"/>
    <w:link w:val="aff7"/>
    <w:uiPriority w:val="99"/>
    <w:semiHidden/>
    <w:unhideWhenUsed/>
    <w:pPr>
      <w:spacing w:after="120"/>
      <w:ind w:firstLine="39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header"/>
    <w:basedOn w:val="a"/>
    <w:link w:val="aff9"/>
    <w:uiPriority w:val="99"/>
    <w:unhideWhenUsed/>
    <w:rPr>
      <w:rFonts w:ascii="Calibri" w:eastAsia="Times New Roman" w:hAnsi="Calibri" w:cs="Calibri"/>
      <w:sz w:val="22"/>
    </w:rPr>
  </w:style>
  <w:style w:type="character" w:customStyle="1" w:styleId="aff9">
    <w:name w:val="Верхний колонтитул Знак"/>
    <w:basedOn w:val="a0"/>
    <w:link w:val="aff8"/>
    <w:uiPriority w:val="99"/>
    <w:rPr>
      <w:rFonts w:ascii="Calibri" w:eastAsia="Times New Roman" w:hAnsi="Calibri" w:cs="Calibri"/>
      <w:lang w:eastAsia="ru-RU"/>
    </w:rPr>
  </w:style>
  <w:style w:type="paragraph" w:styleId="affa">
    <w:name w:val="footer"/>
    <w:basedOn w:val="a"/>
    <w:link w:val="affb"/>
    <w:uiPriority w:val="99"/>
    <w:unhideWhenUsed/>
    <w:rPr>
      <w:rFonts w:ascii="Calibri" w:eastAsia="Times New Roman" w:hAnsi="Calibri" w:cs="Calibri"/>
      <w:sz w:val="22"/>
    </w:rPr>
  </w:style>
  <w:style w:type="character" w:customStyle="1" w:styleId="affb">
    <w:name w:val="Нижний колонтитул Знак"/>
    <w:basedOn w:val="a0"/>
    <w:link w:val="affa"/>
    <w:uiPriority w:val="99"/>
    <w:rPr>
      <w:rFonts w:ascii="Calibri" w:eastAsia="Times New Roman" w:hAnsi="Calibri" w:cs="Calibri"/>
      <w:lang w:eastAsia="ru-RU"/>
    </w:rPr>
  </w:style>
  <w:style w:type="paragraph" w:styleId="affc">
    <w:name w:val="endnote text"/>
    <w:basedOn w:val="a"/>
    <w:link w:val="affd"/>
    <w:uiPriority w:val="99"/>
    <w:semiHidden/>
    <w:unhideWhenUsed/>
    <w:rPr>
      <w:rFonts w:eastAsia="Times New Roman" w:cs="Arial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pPr>
      <w:ind w:left="5245"/>
    </w:pPr>
    <w:rPr>
      <w:rFonts w:eastAsia="Times New Roman" w:cs="Arial"/>
      <w:b/>
      <w:bCs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e">
    <w:name w:val="annotation subject"/>
    <w:basedOn w:val="a"/>
    <w:link w:val="afff"/>
    <w:uiPriority w:val="99"/>
    <w:semiHidden/>
    <w:unhideWhenUsed/>
    <w:pPr>
      <w:spacing w:before="120" w:after="240"/>
    </w:pPr>
    <w:rPr>
      <w:rFonts w:eastAsia="Times New Roman" w:cs="Arial"/>
      <w:b/>
      <w:bCs/>
      <w:i/>
      <w:iCs/>
    </w:rPr>
  </w:style>
  <w:style w:type="character" w:customStyle="1" w:styleId="afff">
    <w:name w:val="Тема примечания Знак"/>
    <w:basedOn w:val="afd"/>
    <w:link w:val="affe"/>
    <w:uiPriority w:val="99"/>
    <w:semiHidden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fff0">
    <w:name w:val="Revision"/>
    <w:basedOn w:val="a"/>
    <w:uiPriority w:val="99"/>
    <w:semiHidden/>
    <w:rPr>
      <w:rFonts w:ascii="Calibri" w:eastAsia="Times New Roman" w:hAnsi="Calibri" w:cs="Calibri"/>
      <w:sz w:val="22"/>
    </w:rPr>
  </w:style>
  <w:style w:type="paragraph" w:customStyle="1" w:styleId="110">
    <w:name w:val="Заголовок 11"/>
    <w:basedOn w:val="a"/>
    <w:uiPriority w:val="99"/>
    <w:pPr>
      <w:keepNext/>
      <w:spacing w:before="480" w:after="120"/>
      <w:ind w:firstLine="397"/>
      <w:jc w:val="both"/>
    </w:pPr>
    <w:rPr>
      <w:rFonts w:ascii="Cambria" w:eastAsia="Times New Roman" w:hAnsi="Cambria" w:cs="Arial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"/>
    <w:uiPriority w:val="99"/>
    <w:pPr>
      <w:keepNext/>
      <w:spacing w:before="200" w:after="120"/>
      <w:ind w:firstLine="397"/>
      <w:jc w:val="both"/>
    </w:pPr>
    <w:rPr>
      <w:rFonts w:ascii="Cambria" w:eastAsia="Times New Roman" w:hAnsi="Cambria" w:cs="Arial"/>
      <w:b/>
      <w:bCs/>
      <w:color w:val="4F81BD"/>
      <w:sz w:val="26"/>
      <w:szCs w:val="26"/>
      <w:lang w:eastAsia="en-US"/>
    </w:rPr>
  </w:style>
  <w:style w:type="paragraph" w:customStyle="1" w:styleId="310">
    <w:name w:val="Заголовок 31"/>
    <w:basedOn w:val="a"/>
    <w:uiPriority w:val="9"/>
    <w:qFormat/>
    <w:pPr>
      <w:keepNext/>
      <w:spacing w:before="200" w:after="120"/>
      <w:ind w:firstLine="397"/>
      <w:jc w:val="both"/>
    </w:pPr>
    <w:rPr>
      <w:rFonts w:ascii="Cambria" w:eastAsia="Times New Roman" w:hAnsi="Cambria" w:cs="Arial"/>
      <w:b/>
      <w:bCs/>
      <w:color w:val="4F81BD"/>
      <w:sz w:val="22"/>
      <w:szCs w:val="22"/>
      <w:lang w:eastAsia="en-US"/>
    </w:rPr>
  </w:style>
  <w:style w:type="paragraph" w:customStyle="1" w:styleId="14">
    <w:name w:val="Заголовок оглавления1"/>
    <w:basedOn w:val="a"/>
    <w:pPr>
      <w:keepNext/>
      <w:spacing w:before="480" w:after="120"/>
      <w:ind w:firstLine="397"/>
      <w:jc w:val="center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customStyle="1" w:styleId="ConsPlusNormal">
    <w:name w:val="ConsPlusNormal"/>
    <w:basedOn w:val="a"/>
    <w:uiPriority w:val="99"/>
    <w:pPr>
      <w:spacing w:after="120"/>
      <w:ind w:firstLine="72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5">
    <w:name w:val="Верхний колонтитул1"/>
    <w:basedOn w:val="a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1">
    <w:name w:val="Оглавление 11"/>
    <w:basedOn w:val="a"/>
    <w:uiPriority w:val="99"/>
    <w:pPr>
      <w:spacing w:after="100"/>
      <w:ind w:firstLine="397"/>
      <w:jc w:val="both"/>
    </w:pPr>
    <w:rPr>
      <w:rFonts w:ascii="Cambria" w:eastAsia="Times New Roman" w:hAnsi="Cambria" w:cs="Arial"/>
      <w:sz w:val="20"/>
      <w:szCs w:val="20"/>
      <w:lang w:eastAsia="en-US"/>
    </w:rPr>
  </w:style>
  <w:style w:type="paragraph" w:customStyle="1" w:styleId="tkGrif">
    <w:name w:val="_Гриф (tkGrif)"/>
    <w:basedOn w:val="a"/>
    <w:pPr>
      <w:spacing w:after="60" w:line="276" w:lineRule="auto"/>
      <w:ind w:firstLine="397"/>
      <w:jc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Zagolovok1">
    <w:name w:val="_Заголовок Часть (tkZagolovok1)"/>
    <w:basedOn w:val="a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397"/>
      <w:jc w:val="center"/>
    </w:pPr>
    <w:rPr>
      <w:rFonts w:ascii="Arial" w:eastAsia="Times New Roman" w:hAnsi="Arial" w:cs="Arial"/>
      <w:i/>
      <w:iCs/>
      <w:sz w:val="20"/>
      <w:szCs w:val="20"/>
      <w:lang w:eastAsia="en-US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1">
    <w:name w:val="__Структура Часть (tsSoderzhanie1)"/>
    <w:basedOn w:val="a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kForma">
    <w:name w:val="_Форма (tkForma)"/>
    <w:basedOn w:val="a"/>
    <w:pPr>
      <w:spacing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caps/>
      <w:szCs w:val="22"/>
      <w:lang w:eastAsia="en-US"/>
    </w:rPr>
  </w:style>
  <w:style w:type="paragraph" w:customStyle="1" w:styleId="ConsPlusNonformat">
    <w:name w:val="ConsPlusNonformat"/>
    <w:basedOn w:val="a"/>
    <w:uiPriority w:val="99"/>
    <w:pPr>
      <w:spacing w:after="120"/>
      <w:ind w:firstLine="397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harCharCharChar1">
    <w:name w:val="Char Char Знак Знак Char Char1 Знак Знак"/>
    <w:basedOn w:val="a"/>
    <w:uiPriority w:val="99"/>
    <w:pPr>
      <w:spacing w:after="160" w:line="240" w:lineRule="atLeast"/>
      <w:ind w:firstLine="39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fff1">
    <w:name w:val="Основной текст_"/>
    <w:basedOn w:val="a0"/>
    <w:link w:val="28"/>
    <w:rPr>
      <w:shd w:val="clear" w:color="auto" w:fill="FFFFFF"/>
    </w:rPr>
  </w:style>
  <w:style w:type="paragraph" w:customStyle="1" w:styleId="28">
    <w:name w:val="Основной текст2"/>
    <w:basedOn w:val="a"/>
    <w:link w:val="afff1"/>
    <w:pPr>
      <w:shd w:val="clear" w:color="auto" w:fill="FFFFFF"/>
      <w:spacing w:after="180" w:line="226" w:lineRule="atLeast"/>
      <w:ind w:hanging="1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2">
    <w:name w:val="Сноска_"/>
    <w:basedOn w:val="a0"/>
    <w:link w:val="afff3"/>
    <w:rPr>
      <w:shd w:val="clear" w:color="auto" w:fill="FFFFFF"/>
    </w:rPr>
  </w:style>
  <w:style w:type="paragraph" w:customStyle="1" w:styleId="afff3">
    <w:name w:val="Сноска"/>
    <w:basedOn w:val="a"/>
    <w:link w:val="afff2"/>
    <w:pPr>
      <w:shd w:val="clear" w:color="auto" w:fill="FFFFFF"/>
      <w:spacing w:after="120"/>
      <w:ind w:firstLine="39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4">
    <w:name w:val="xl64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66">
    <w:name w:val="xl66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7">
    <w:name w:val="xl67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9">
    <w:name w:val="xl6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0">
    <w:name w:val="xl7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1">
    <w:name w:val="xl7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2">
    <w:name w:val="xl7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3">
    <w:name w:val="xl7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4">
    <w:name w:val="xl7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5">
    <w:name w:val="xl7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6">
    <w:name w:val="xl7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7">
    <w:name w:val="xl7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8">
    <w:name w:val="xl7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9">
    <w:name w:val="xl7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0">
    <w:name w:val="xl8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1">
    <w:name w:val="xl8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2">
    <w:name w:val="xl8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3">
    <w:name w:val="xl8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4">
    <w:name w:val="xl8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5">
    <w:name w:val="xl8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6">
    <w:name w:val="xl8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7">
    <w:name w:val="xl8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8">
    <w:name w:val="xl8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89">
    <w:name w:val="xl8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0">
    <w:name w:val="xl9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1">
    <w:name w:val="xl9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2">
    <w:name w:val="xl9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3">
    <w:name w:val="xl9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94">
    <w:name w:val="xl9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5">
    <w:name w:val="xl9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6">
    <w:name w:val="xl9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97">
    <w:name w:val="xl9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8">
    <w:name w:val="xl9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9">
    <w:name w:val="xl9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0">
    <w:name w:val="xl10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1">
    <w:name w:val="xl10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102">
    <w:name w:val="xl10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3">
    <w:name w:val="xl10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4">
    <w:name w:val="xl10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5">
    <w:name w:val="xl10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6">
    <w:name w:val="xl10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7">
    <w:name w:val="xl10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8">
    <w:name w:val="xl10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9">
    <w:name w:val="xl10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0">
    <w:name w:val="xl11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1">
    <w:name w:val="xl11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2">
    <w:name w:val="xl11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3">
    <w:name w:val="xl11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4">
    <w:name w:val="xl11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xl115">
    <w:name w:val="xl11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6">
    <w:name w:val="xl11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7">
    <w:name w:val="xl11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18">
    <w:name w:val="xl11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9">
    <w:name w:val="xl11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0">
    <w:name w:val="xl12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1">
    <w:name w:val="xl12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2">
    <w:name w:val="xl12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3">
    <w:name w:val="xl12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4">
    <w:name w:val="xl12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5">
    <w:name w:val="xl12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6">
    <w:name w:val="xl12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7">
    <w:name w:val="xl12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8">
    <w:name w:val="xl128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9">
    <w:name w:val="xl129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30">
    <w:name w:val="xl130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31">
    <w:name w:val="xl131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2">
    <w:name w:val="xl132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3">
    <w:name w:val="xl13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4">
    <w:name w:val="xl134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5">
    <w:name w:val="xl135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6">
    <w:name w:val="xl136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7">
    <w:name w:val="xl137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8">
    <w:name w:val="xl138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39">
    <w:name w:val="xl139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40">
    <w:name w:val="xl140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41">
    <w:name w:val="xl141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42">
    <w:name w:val="xl142"/>
    <w:basedOn w:val="a"/>
    <w:uiPriority w:val="99"/>
    <w:pPr>
      <w:shd w:val="clear" w:color="auto" w:fill="FF0000"/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 w:val="20"/>
      <w:szCs w:val="20"/>
      <w:lang w:eastAsia="en-US"/>
    </w:rPr>
  </w:style>
  <w:style w:type="paragraph" w:customStyle="1" w:styleId="xl143">
    <w:name w:val="xl143"/>
    <w:basedOn w:val="a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KomentarijKonflikt">
    <w:name w:val="_Конфликт (tkKomentarijKonflikt)"/>
    <w:basedOn w:val="a"/>
    <w:pPr>
      <w:shd w:val="clear" w:color="auto" w:fill="F2DBDB"/>
      <w:spacing w:before="120" w:after="120" w:line="276" w:lineRule="auto"/>
      <w:ind w:firstLine="397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en-US"/>
    </w:rPr>
  </w:style>
  <w:style w:type="character" w:styleId="afff4">
    <w:name w:val="footnote reference"/>
    <w:basedOn w:val="a0"/>
    <w:uiPriority w:val="99"/>
    <w:semiHidden/>
    <w:unhideWhenUsed/>
    <w:rPr>
      <w:vertAlign w:val="superscript"/>
    </w:rPr>
  </w:style>
  <w:style w:type="character" w:styleId="af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7">
    <w:name w:val="Гиперссылка1"/>
    <w:basedOn w:val="a0"/>
    <w:rPr>
      <w:color w:val="0000FF"/>
      <w:u w:val="single"/>
    </w:rPr>
  </w:style>
  <w:style w:type="character" w:customStyle="1" w:styleId="11pt">
    <w:name w:val="Основной текст + 11 pt"/>
    <w:basedOn w:val="a0"/>
    <w:rPr>
      <w:shd w:val="clear" w:color="auto" w:fill="FFFFFF"/>
    </w:rPr>
  </w:style>
  <w:style w:type="character" w:customStyle="1" w:styleId="w">
    <w:name w:val="w"/>
    <w:basedOn w:val="a0"/>
  </w:style>
  <w:style w:type="character" w:customStyle="1" w:styleId="112">
    <w:name w:val="Заголовок 1 Знак1"/>
    <w:basedOn w:val="a0"/>
    <w:rPr>
      <w:rFonts w:ascii="Cambria" w:hAnsi="Cambria" w:hint="default"/>
      <w:b/>
      <w:bCs/>
      <w:color w:val="365F91"/>
    </w:rPr>
  </w:style>
  <w:style w:type="character" w:customStyle="1" w:styleId="18">
    <w:name w:val="Верхний колонтитул Знак1"/>
    <w:basedOn w:val="a0"/>
    <w:uiPriority w:val="99"/>
  </w:style>
  <w:style w:type="character" w:customStyle="1" w:styleId="19">
    <w:name w:val="Нижний колонтитул Знак1"/>
    <w:basedOn w:val="a0"/>
    <w:uiPriority w:val="99"/>
  </w:style>
  <w:style w:type="character" w:customStyle="1" w:styleId="211">
    <w:name w:val="Заголовок 2 Знак1"/>
    <w:basedOn w:val="a0"/>
    <w:rPr>
      <w:rFonts w:ascii="Cambria" w:hAnsi="Cambria" w:hint="default"/>
      <w:b/>
      <w:bCs/>
      <w:color w:val="4F81BD"/>
    </w:rPr>
  </w:style>
  <w:style w:type="character" w:customStyle="1" w:styleId="7pt">
    <w:name w:val="Сноска + 7 pt"/>
    <w:basedOn w:val="a0"/>
    <w:rPr>
      <w:rFonts w:ascii="Times New Roman" w:hAnsi="Times New Roman" w:cs="Times New Roman" w:hint="default"/>
      <w:b/>
      <w:bCs/>
      <w:i/>
      <w:iCs/>
      <w:smallCaps w:val="0"/>
      <w:strike w:val="0"/>
      <w:color w:val="000000"/>
      <w:spacing w:val="0"/>
      <w:u w:val="none"/>
    </w:rPr>
  </w:style>
  <w:style w:type="character" w:customStyle="1" w:styleId="1a">
    <w:name w:val="Основной текст1"/>
    <w:basedOn w:val="a0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u w:val="none"/>
      <w:shd w:val="clear" w:color="auto" w:fill="FFFFFF"/>
    </w:rPr>
  </w:style>
  <w:style w:type="character" w:customStyle="1" w:styleId="afff6">
    <w:name w:val="Основной текст + Курсив"/>
    <w:basedOn w:val="a0"/>
    <w:rPr>
      <w:rFonts w:ascii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u w:val="none"/>
      <w:shd w:val="clear" w:color="auto" w:fill="FFFFFF"/>
    </w:rPr>
  </w:style>
  <w:style w:type="character" w:customStyle="1" w:styleId="afff7">
    <w:name w:val="ШапкаОсн"/>
    <w:basedOn w:val="a0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120">
    <w:name w:val="Заголовок 1 Знак2"/>
    <w:basedOn w:val="a0"/>
    <w:rPr>
      <w:rFonts w:ascii="Cambria" w:hAnsi="Cambria" w:hint="default"/>
      <w:b/>
      <w:bCs/>
      <w:color w:val="365F91"/>
    </w:rPr>
  </w:style>
  <w:style w:type="character" w:customStyle="1" w:styleId="220">
    <w:name w:val="Заголовок 2 Знак2"/>
    <w:basedOn w:val="a0"/>
    <w:rPr>
      <w:rFonts w:ascii="Cambria" w:hAnsi="Cambria" w:hint="default"/>
      <w:b/>
      <w:bCs/>
      <w:color w:val="4F81BD"/>
    </w:rPr>
  </w:style>
  <w:style w:type="character" w:customStyle="1" w:styleId="311">
    <w:name w:val="Заголовок 3 Знак1"/>
    <w:basedOn w:val="a0"/>
    <w:uiPriority w:val="9"/>
    <w:rPr>
      <w:rFonts w:ascii="Cambria" w:hAnsi="Cambria" w:hint="default"/>
      <w:b/>
      <w:bCs/>
      <w:color w:val="4F81BD"/>
    </w:rPr>
  </w:style>
  <w:style w:type="numbering" w:customStyle="1" w:styleId="71">
    <w:name w:val="Нет списка7"/>
    <w:next w:val="a2"/>
    <w:uiPriority w:val="99"/>
    <w:semiHidden/>
    <w:unhideWhenUsed/>
  </w:style>
  <w:style w:type="numbering" w:customStyle="1" w:styleId="81">
    <w:name w:val="Нет списка8"/>
    <w:next w:val="a2"/>
    <w:uiPriority w:val="99"/>
    <w:semiHidden/>
    <w:unhideWhenUsed/>
  </w:style>
  <w:style w:type="table" w:customStyle="1" w:styleId="1b">
    <w:name w:val="Сетка таблицы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">
    <w:name w:val="Нет списка9"/>
    <w:next w:val="a2"/>
    <w:uiPriority w:val="99"/>
    <w:semiHidden/>
    <w:unhideWhenUsed/>
  </w:style>
  <w:style w:type="table" w:customStyle="1" w:styleId="29">
    <w:name w:val="Сетка таблицы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</w:style>
  <w:style w:type="numbering" w:customStyle="1" w:styleId="113">
    <w:name w:val="Нет списка11"/>
    <w:next w:val="a2"/>
    <w:uiPriority w:val="99"/>
    <w:semiHidden/>
    <w:unhideWhenUsed/>
  </w:style>
  <w:style w:type="numbering" w:customStyle="1" w:styleId="121">
    <w:name w:val="Нет списка12"/>
    <w:next w:val="a2"/>
    <w:uiPriority w:val="99"/>
    <w:semiHidden/>
    <w:unhideWhenUsed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150">
    <w:name w:val="Нет списка15"/>
    <w:next w:val="a2"/>
    <w:uiPriority w:val="99"/>
    <w:semiHidden/>
    <w:unhideWhenUsed/>
  </w:style>
  <w:style w:type="table" w:customStyle="1" w:styleId="43">
    <w:name w:val="Сетка таблицы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4">
    <w:name w:val="toc 4"/>
    <w:basedOn w:val="a"/>
    <w:uiPriority w:val="39"/>
    <w:semiHidden/>
    <w:unhideWhenUsed/>
    <w:pPr>
      <w:spacing w:after="100" w:line="276" w:lineRule="auto"/>
      <w:ind w:left="660"/>
    </w:pPr>
    <w:rPr>
      <w:rFonts w:ascii="Calibri" w:eastAsia="Times New Roman" w:hAnsi="Calibri" w:cs="Calibri"/>
      <w:sz w:val="22"/>
    </w:rPr>
  </w:style>
  <w:style w:type="paragraph" w:styleId="53">
    <w:name w:val="toc 5"/>
    <w:basedOn w:val="a"/>
    <w:uiPriority w:val="39"/>
    <w:semiHidden/>
    <w:unhideWhenUsed/>
    <w:pPr>
      <w:spacing w:after="100" w:line="276" w:lineRule="auto"/>
      <w:ind w:left="880"/>
    </w:pPr>
    <w:rPr>
      <w:rFonts w:ascii="Calibri" w:eastAsia="Times New Roman" w:hAnsi="Calibri" w:cs="Calibri"/>
      <w:sz w:val="22"/>
    </w:rPr>
  </w:style>
  <w:style w:type="paragraph" w:styleId="62">
    <w:name w:val="toc 6"/>
    <w:basedOn w:val="a"/>
    <w:uiPriority w:val="39"/>
    <w:semiHidden/>
    <w:unhideWhenUsed/>
    <w:pPr>
      <w:spacing w:after="100" w:line="276" w:lineRule="auto"/>
      <w:ind w:left="1100"/>
    </w:pPr>
    <w:rPr>
      <w:rFonts w:ascii="Calibri" w:eastAsia="Times New Roman" w:hAnsi="Calibri" w:cs="Calibri"/>
      <w:sz w:val="22"/>
    </w:rPr>
  </w:style>
  <w:style w:type="paragraph" w:styleId="72">
    <w:name w:val="toc 7"/>
    <w:basedOn w:val="a"/>
    <w:uiPriority w:val="39"/>
    <w:semiHidden/>
    <w:unhideWhenUsed/>
    <w:pPr>
      <w:spacing w:after="100" w:line="276" w:lineRule="auto"/>
      <w:ind w:left="1320"/>
    </w:pPr>
    <w:rPr>
      <w:rFonts w:ascii="Calibri" w:eastAsia="Times New Roman" w:hAnsi="Calibri" w:cs="Calibri"/>
      <w:sz w:val="22"/>
    </w:rPr>
  </w:style>
  <w:style w:type="paragraph" w:styleId="82">
    <w:name w:val="toc 8"/>
    <w:basedOn w:val="a"/>
    <w:uiPriority w:val="39"/>
    <w:semiHidden/>
    <w:unhideWhenUsed/>
    <w:pPr>
      <w:spacing w:after="100" w:line="276" w:lineRule="auto"/>
      <w:ind w:left="1540"/>
    </w:pPr>
    <w:rPr>
      <w:rFonts w:ascii="Calibri" w:eastAsia="Times New Roman" w:hAnsi="Calibri" w:cs="Calibri"/>
      <w:sz w:val="22"/>
    </w:rPr>
  </w:style>
  <w:style w:type="paragraph" w:styleId="92">
    <w:name w:val="toc 9"/>
    <w:basedOn w:val="a"/>
    <w:uiPriority w:val="39"/>
    <w:semiHidden/>
    <w:unhideWhenUsed/>
    <w:pPr>
      <w:spacing w:after="100" w:line="276" w:lineRule="auto"/>
      <w:ind w:left="1760"/>
    </w:pPr>
    <w:rPr>
      <w:rFonts w:ascii="Calibri" w:eastAsia="Times New Roman" w:hAnsi="Calibri" w:cs="Calibri"/>
      <w:sz w:val="22"/>
    </w:rPr>
  </w:style>
  <w:style w:type="paragraph" w:styleId="afff8">
    <w:name w:val="Body Text"/>
    <w:basedOn w:val="a"/>
    <w:link w:val="afff9"/>
    <w:uiPriority w:val="99"/>
    <w:semiHidden/>
    <w:unhideWhenUsed/>
    <w:pPr>
      <w:spacing w:after="120" w:line="276" w:lineRule="auto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ff9">
    <w:name w:val="Основной текст Знак"/>
    <w:basedOn w:val="a0"/>
    <w:link w:val="afff8"/>
    <w:uiPriority w:val="99"/>
    <w:semiHidden/>
    <w:rPr>
      <w:rFonts w:ascii="Calibri" w:eastAsia="Times New Roman" w:hAnsi="Calibri" w:cs="Calibri"/>
      <w:lang w:eastAsia="ru-RU"/>
    </w:rPr>
  </w:style>
  <w:style w:type="paragraph" w:styleId="afffa">
    <w:name w:val="Body Text Indent"/>
    <w:basedOn w:val="a"/>
    <w:link w:val="afffb"/>
    <w:uiPriority w:val="99"/>
    <w:semiHidden/>
    <w:unhideWhenUsed/>
    <w:pPr>
      <w:spacing w:line="276" w:lineRule="auto"/>
      <w:ind w:left="283"/>
    </w:pPr>
    <w:rPr>
      <w:rFonts w:ascii="Calibri" w:eastAsia="Times New Roman" w:hAnsi="Calibri" w:cs="Calibri"/>
      <w:sz w:val="22"/>
    </w:rPr>
  </w:style>
  <w:style w:type="character" w:customStyle="1" w:styleId="afffb">
    <w:name w:val="Основной текст с отступом Знак"/>
    <w:basedOn w:val="a0"/>
    <w:link w:val="afffa"/>
    <w:uiPriority w:val="99"/>
    <w:semiHidden/>
    <w:rPr>
      <w:rFonts w:ascii="Calibri" w:eastAsia="Times New Roman" w:hAnsi="Calibri" w:cs="Calibri"/>
      <w:lang w:eastAsia="ru-RU"/>
    </w:rPr>
  </w:style>
  <w:style w:type="paragraph" w:styleId="2a">
    <w:name w:val="Body Text 2"/>
    <w:basedOn w:val="a"/>
    <w:link w:val="2b"/>
    <w:uiPriority w:val="99"/>
    <w:semiHidden/>
    <w:unhideWhenUsed/>
    <w:pPr>
      <w:spacing w:line="480" w:lineRule="auto"/>
    </w:pPr>
    <w:rPr>
      <w:rFonts w:eastAsia="Times New Roman" w:cs="Arial"/>
    </w:rPr>
  </w:style>
  <w:style w:type="character" w:customStyle="1" w:styleId="2b">
    <w:name w:val="Основной текст 2 Знак"/>
    <w:basedOn w:val="a0"/>
    <w:link w:val="2a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pPr>
      <w:spacing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Calibri" w:eastAsia="Times New Roman" w:hAnsi="Calibri" w:cs="Calibri"/>
      <w:sz w:val="16"/>
      <w:szCs w:val="16"/>
      <w:lang w:eastAsia="ru-RU"/>
    </w:rPr>
  </w:style>
  <w:style w:type="paragraph" w:styleId="afffc">
    <w:name w:val="Document Map"/>
    <w:basedOn w:val="a"/>
    <w:link w:val="afffd"/>
    <w:uiPriority w:val="99"/>
    <w:semiHidden/>
    <w:unhideWhenUsed/>
    <w:rPr>
      <w:rFonts w:ascii="Tahoma" w:eastAsia="Times New Roman" w:hAnsi="Tahoma" w:cs="Tahoma"/>
      <w:sz w:val="16"/>
      <w:szCs w:val="16"/>
    </w:rPr>
  </w:style>
  <w:style w:type="character" w:customStyle="1" w:styleId="afffd">
    <w:name w:val="Схема документа Знак"/>
    <w:basedOn w:val="a0"/>
    <w:link w:val="aff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rPr>
      <w:rFonts w:eastAsiaTheme="minorEastAsia"/>
    </w:rPr>
  </w:style>
  <w:style w:type="character" w:customStyle="1" w:styleId="1c">
    <w:name w:val="Стиль1 Знак"/>
    <w:basedOn w:val="a0"/>
    <w:link w:val="1d"/>
    <w:semiHidden/>
    <w:rPr>
      <w:b/>
      <w:bCs/>
    </w:rPr>
  </w:style>
  <w:style w:type="paragraph" w:customStyle="1" w:styleId="1d">
    <w:name w:val="Стиль1"/>
    <w:basedOn w:val="a"/>
    <w:link w:val="1c"/>
    <w:semiHidden/>
    <w:pPr>
      <w:spacing w:after="200" w:line="276" w:lineRule="auto"/>
    </w:pPr>
    <w:rPr>
      <w:rFonts w:asciiTheme="minorHAnsi" w:hAnsiTheme="minorHAnsi"/>
      <w:b/>
      <w:bCs/>
      <w:sz w:val="22"/>
    </w:rPr>
  </w:style>
  <w:style w:type="paragraph" w:customStyle="1" w:styleId="ConsPlusTitle">
    <w:name w:val="ConsPlusTitle"/>
    <w:basedOn w:val="a"/>
    <w:uiPriority w:val="99"/>
    <w:semiHidden/>
    <w:rPr>
      <w:rFonts w:eastAsia="Times New Roman" w:cs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semiHidden/>
    <w:rPr>
      <w:rFonts w:eastAsia="Times New Roman" w:cs="Arial"/>
      <w:sz w:val="20"/>
      <w:szCs w:val="20"/>
    </w:rPr>
  </w:style>
  <w:style w:type="paragraph" w:customStyle="1" w:styleId="ConsPlusDocList">
    <w:name w:val="ConsPlusDocList"/>
    <w:basedOn w:val="a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tekstob">
    <w:name w:val="tekstob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MT2">
    <w:name w:val="MT2"/>
    <w:basedOn w:val="a"/>
    <w:uiPriority w:val="99"/>
    <w:semiHidden/>
    <w:pPr>
      <w:keepNext/>
      <w:spacing w:after="240"/>
      <w:ind w:left="1440" w:hanging="1440"/>
    </w:pPr>
    <w:rPr>
      <w:rFonts w:ascii="Times New Roman Bold" w:eastAsia="Times New Roman" w:hAnsi="Times New Roman Bold" w:cs="Arial"/>
      <w:b/>
      <w:bCs/>
    </w:rPr>
  </w:style>
  <w:style w:type="paragraph" w:customStyle="1" w:styleId="MT1">
    <w:name w:val="MT1"/>
    <w:basedOn w:val="a"/>
    <w:uiPriority w:val="99"/>
    <w:semiHidden/>
    <w:pPr>
      <w:keepNext/>
      <w:spacing w:before="240" w:after="240"/>
      <w:ind w:left="1440" w:hanging="1440"/>
    </w:pPr>
    <w:rPr>
      <w:rFonts w:ascii="Times New Roman Bold" w:eastAsia="Times New Roman" w:hAnsi="Times New Roman Bold" w:cs="Arial"/>
      <w:b/>
      <w:bCs/>
      <w:smallCaps/>
    </w:rPr>
  </w:style>
  <w:style w:type="paragraph" w:customStyle="1" w:styleId="MT3">
    <w:name w:val="MT3"/>
    <w:basedOn w:val="a"/>
    <w:uiPriority w:val="99"/>
    <w:semiHidden/>
    <w:pPr>
      <w:spacing w:after="240"/>
    </w:pPr>
    <w:rPr>
      <w:rFonts w:eastAsia="Times New Roman" w:cs="Arial"/>
    </w:rPr>
  </w:style>
  <w:style w:type="character" w:customStyle="1" w:styleId="MT41">
    <w:name w:val="MT4 Знак Знак1"/>
    <w:basedOn w:val="a0"/>
    <w:link w:val="MT4"/>
    <w:semiHidden/>
    <w:rPr>
      <w:rFonts w:ascii="Arial" w:hAnsi="Arial" w:cs="Arial"/>
    </w:rPr>
  </w:style>
  <w:style w:type="paragraph" w:customStyle="1" w:styleId="MT4">
    <w:name w:val="MT4 Знак"/>
    <w:basedOn w:val="a"/>
    <w:link w:val="MT41"/>
    <w:semiHidden/>
    <w:pPr>
      <w:spacing w:after="240"/>
    </w:pPr>
    <w:rPr>
      <w:rFonts w:cs="Arial"/>
      <w:sz w:val="22"/>
    </w:rPr>
  </w:style>
  <w:style w:type="paragraph" w:customStyle="1" w:styleId="MT5">
    <w:name w:val="MT5"/>
    <w:basedOn w:val="a"/>
    <w:uiPriority w:val="99"/>
    <w:semiHidden/>
    <w:pPr>
      <w:spacing w:after="240"/>
      <w:ind w:left="2160" w:hanging="720"/>
    </w:pPr>
    <w:rPr>
      <w:rFonts w:eastAsia="Times New Roman" w:cs="Arial"/>
    </w:rPr>
  </w:style>
  <w:style w:type="paragraph" w:customStyle="1" w:styleId="MT6">
    <w:name w:val="MT6"/>
    <w:basedOn w:val="a"/>
    <w:uiPriority w:val="99"/>
    <w:semiHidden/>
    <w:pPr>
      <w:spacing w:after="240"/>
      <w:ind w:left="1288" w:hanging="720"/>
    </w:pPr>
    <w:rPr>
      <w:rFonts w:eastAsia="Times New Roman" w:cs="Arial"/>
    </w:rPr>
  </w:style>
  <w:style w:type="paragraph" w:customStyle="1" w:styleId="MT7">
    <w:name w:val="MT7"/>
    <w:basedOn w:val="a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8">
    <w:name w:val="MT8"/>
    <w:basedOn w:val="a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9">
    <w:name w:val="MT9"/>
    <w:basedOn w:val="a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BodyTab1">
    <w:name w:val="MTBodyTab 1&quot;"/>
    <w:basedOn w:val="a"/>
    <w:uiPriority w:val="99"/>
    <w:semiHidden/>
    <w:pPr>
      <w:spacing w:after="240"/>
      <w:ind w:firstLine="1440"/>
    </w:pPr>
    <w:rPr>
      <w:rFonts w:eastAsia="Times New Roman" w:cs="Arial"/>
    </w:rPr>
  </w:style>
  <w:style w:type="paragraph" w:customStyle="1" w:styleId="newstext">
    <w:name w:val="news_text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storybody">
    <w:name w:val="storybody"/>
    <w:basedOn w:val="a"/>
    <w:uiPriority w:val="99"/>
    <w:semiHidden/>
    <w:pPr>
      <w:spacing w:before="100" w:beforeAutospacing="1" w:after="100" w:afterAutospacing="1"/>
      <w:ind w:firstLine="400"/>
    </w:pPr>
    <w:rPr>
      <w:rFonts w:eastAsia="Times New Roman" w:cs="Arial"/>
      <w:color w:val="000000"/>
      <w:sz w:val="20"/>
      <w:szCs w:val="20"/>
    </w:rPr>
  </w:style>
  <w:style w:type="paragraph" w:customStyle="1" w:styleId="afffe">
    <w:name w:val="ПРИКАЗ"/>
    <w:basedOn w:val="a"/>
    <w:uiPriority w:val="99"/>
    <w:semiHidden/>
    <w:pPr>
      <w:ind w:firstLine="720"/>
    </w:pPr>
    <w:rPr>
      <w:rFonts w:eastAsia="Times New Roman" w:cs="Arial"/>
      <w:sz w:val="28"/>
      <w:szCs w:val="28"/>
    </w:rPr>
  </w:style>
  <w:style w:type="paragraph" w:customStyle="1" w:styleId="45">
    <w:name w:val="Основной текст4"/>
    <w:basedOn w:val="a"/>
    <w:uiPriority w:val="99"/>
    <w:semiHidden/>
    <w:pPr>
      <w:shd w:val="clear" w:color="auto" w:fill="FFFFFF"/>
      <w:spacing w:line="322" w:lineRule="atLeast"/>
    </w:pPr>
    <w:rPr>
      <w:rFonts w:eastAsia="Times New Roman" w:cs="Arial"/>
      <w:color w:val="000000"/>
      <w:sz w:val="27"/>
      <w:szCs w:val="27"/>
    </w:rPr>
  </w:style>
  <w:style w:type="paragraph" w:customStyle="1" w:styleId="Standard">
    <w:name w:val="Standard"/>
    <w:basedOn w:val="a"/>
    <w:uiPriority w:val="99"/>
    <w:semiHidden/>
    <w:rPr>
      <w:rFonts w:eastAsia="Times New Roman"/>
    </w:rPr>
  </w:style>
  <w:style w:type="character" w:customStyle="1" w:styleId="2Exact">
    <w:name w:val="Подпись к картинке (2) Exact"/>
    <w:basedOn w:val="a0"/>
    <w:link w:val="2c"/>
    <w:semiHidden/>
    <w:rPr>
      <w:b/>
      <w:bCs/>
      <w:spacing w:val="3"/>
      <w:shd w:val="clear" w:color="auto" w:fill="FFFFFF"/>
    </w:rPr>
  </w:style>
  <w:style w:type="paragraph" w:customStyle="1" w:styleId="2c">
    <w:name w:val="Подпись к картинке (2)"/>
    <w:basedOn w:val="a"/>
    <w:link w:val="2Exact"/>
    <w:semiHidden/>
    <w:pPr>
      <w:shd w:val="clear" w:color="auto" w:fill="FFFFFF"/>
      <w:spacing w:after="60" w:line="240" w:lineRule="atLeast"/>
      <w:jc w:val="right"/>
    </w:pPr>
    <w:rPr>
      <w:rFonts w:asciiTheme="minorHAnsi" w:hAnsiTheme="minorHAnsi"/>
      <w:b/>
      <w:bCs/>
      <w:spacing w:val="3"/>
      <w:sz w:val="22"/>
    </w:rPr>
  </w:style>
  <w:style w:type="character" w:customStyle="1" w:styleId="Exact">
    <w:name w:val="Подпись к картинке Exact"/>
    <w:basedOn w:val="a0"/>
    <w:link w:val="affff"/>
    <w:semiHidden/>
    <w:rPr>
      <w:spacing w:val="2"/>
      <w:shd w:val="clear" w:color="auto" w:fill="FFFFFF"/>
    </w:rPr>
  </w:style>
  <w:style w:type="paragraph" w:customStyle="1" w:styleId="affff">
    <w:name w:val="Подпись к картинке"/>
    <w:basedOn w:val="a"/>
    <w:link w:val="Exact"/>
    <w:semiHidden/>
    <w:pPr>
      <w:shd w:val="clear" w:color="auto" w:fill="FFFFFF"/>
      <w:spacing w:before="60" w:line="240" w:lineRule="atLeast"/>
      <w:jc w:val="right"/>
    </w:pPr>
    <w:rPr>
      <w:rFonts w:asciiTheme="minorHAnsi" w:hAnsiTheme="minorHAnsi"/>
      <w:spacing w:val="2"/>
      <w:sz w:val="22"/>
    </w:rPr>
  </w:style>
  <w:style w:type="character" w:customStyle="1" w:styleId="2d">
    <w:name w:val="Основной текст (2)_"/>
    <w:basedOn w:val="a0"/>
    <w:link w:val="212"/>
    <w:semiHidden/>
    <w:rPr>
      <w:b/>
      <w:bCs/>
      <w:shd w:val="clear" w:color="auto" w:fill="FFFFFF"/>
    </w:rPr>
  </w:style>
  <w:style w:type="paragraph" w:customStyle="1" w:styleId="212">
    <w:name w:val="Основной текст (2)1"/>
    <w:basedOn w:val="a"/>
    <w:link w:val="2d"/>
    <w:semiHidden/>
    <w:pPr>
      <w:shd w:val="clear" w:color="auto" w:fill="FFFFFF"/>
      <w:spacing w:line="294" w:lineRule="atLeast"/>
    </w:pPr>
    <w:rPr>
      <w:rFonts w:asciiTheme="minorHAnsi" w:hAnsiTheme="minorHAnsi"/>
      <w:b/>
      <w:bCs/>
      <w:sz w:val="22"/>
    </w:rPr>
  </w:style>
  <w:style w:type="character" w:customStyle="1" w:styleId="affff0">
    <w:name w:val="Колонтитул_"/>
    <w:basedOn w:val="a0"/>
    <w:link w:val="1e"/>
    <w:semiHidden/>
    <w:rPr>
      <w:b/>
      <w:bCs/>
      <w:shd w:val="clear" w:color="auto" w:fill="FFFFFF"/>
    </w:rPr>
  </w:style>
  <w:style w:type="paragraph" w:customStyle="1" w:styleId="1e">
    <w:name w:val="Колонтитул1"/>
    <w:basedOn w:val="a"/>
    <w:link w:val="affff0"/>
    <w:semiHidden/>
    <w:pPr>
      <w:shd w:val="clear" w:color="auto" w:fill="FFFFFF"/>
    </w:pPr>
    <w:rPr>
      <w:rFonts w:asciiTheme="minorHAnsi" w:hAnsiTheme="minorHAnsi"/>
      <w:b/>
      <w:bCs/>
      <w:sz w:val="22"/>
    </w:rPr>
  </w:style>
  <w:style w:type="character" w:customStyle="1" w:styleId="2e">
    <w:name w:val="Заголовок №2_"/>
    <w:basedOn w:val="a0"/>
    <w:link w:val="2f"/>
    <w:semiHidden/>
    <w:rPr>
      <w:b/>
      <w:bCs/>
      <w:shd w:val="clear" w:color="auto" w:fill="FFFFFF"/>
    </w:rPr>
  </w:style>
  <w:style w:type="paragraph" w:customStyle="1" w:styleId="2f">
    <w:name w:val="Заголовок №2"/>
    <w:basedOn w:val="a"/>
    <w:link w:val="2e"/>
    <w:semiHidden/>
    <w:pPr>
      <w:shd w:val="clear" w:color="auto" w:fill="FFFFFF"/>
      <w:spacing w:before="240" w:after="240" w:line="299" w:lineRule="atLeast"/>
      <w:ind w:hanging="1420"/>
    </w:pPr>
    <w:rPr>
      <w:rFonts w:asciiTheme="minorHAnsi" w:hAnsiTheme="minorHAnsi"/>
      <w:b/>
      <w:bCs/>
      <w:sz w:val="22"/>
    </w:rPr>
  </w:style>
  <w:style w:type="character" w:customStyle="1" w:styleId="2f0">
    <w:name w:val="Подпись к таблице (2)_"/>
    <w:basedOn w:val="a0"/>
    <w:link w:val="213"/>
    <w:semiHidden/>
    <w:rPr>
      <w:shd w:val="clear" w:color="auto" w:fill="FFFFFF"/>
    </w:rPr>
  </w:style>
  <w:style w:type="paragraph" w:customStyle="1" w:styleId="213">
    <w:name w:val="Подпись к таблице (2)1"/>
    <w:basedOn w:val="a"/>
    <w:link w:val="2f0"/>
    <w:semiHidden/>
    <w:pPr>
      <w:shd w:val="clear" w:color="auto" w:fill="FFFFFF"/>
      <w:spacing w:line="240" w:lineRule="atLeast"/>
    </w:pPr>
    <w:rPr>
      <w:rFonts w:asciiTheme="minorHAnsi" w:hAnsiTheme="minorHAnsi"/>
      <w:sz w:val="22"/>
    </w:rPr>
  </w:style>
  <w:style w:type="character" w:customStyle="1" w:styleId="37">
    <w:name w:val="Подпись к таблице (3)_"/>
    <w:basedOn w:val="a0"/>
    <w:link w:val="38"/>
    <w:semiHidden/>
    <w:rPr>
      <w:i/>
      <w:iCs/>
      <w:spacing w:val="20"/>
      <w:shd w:val="clear" w:color="auto" w:fill="FFFFFF"/>
    </w:rPr>
  </w:style>
  <w:style w:type="paragraph" w:customStyle="1" w:styleId="38">
    <w:name w:val="Подпись к таблице (3)"/>
    <w:basedOn w:val="a"/>
    <w:link w:val="37"/>
    <w:semiHidden/>
    <w:pPr>
      <w:shd w:val="clear" w:color="auto" w:fill="FFFFFF"/>
      <w:spacing w:line="240" w:lineRule="atLeast"/>
    </w:pPr>
    <w:rPr>
      <w:rFonts w:asciiTheme="minorHAnsi" w:hAnsiTheme="minorHAnsi"/>
      <w:i/>
      <w:iCs/>
      <w:spacing w:val="20"/>
      <w:sz w:val="22"/>
    </w:rPr>
  </w:style>
  <w:style w:type="character" w:customStyle="1" w:styleId="39">
    <w:name w:val="Основной текст (3)_"/>
    <w:basedOn w:val="a0"/>
    <w:link w:val="3a"/>
    <w:semiHidden/>
    <w:rPr>
      <w:b/>
      <w:bCs/>
      <w:i/>
      <w:iCs/>
      <w:shd w:val="clear" w:color="auto" w:fill="FFFFFF"/>
    </w:rPr>
  </w:style>
  <w:style w:type="paragraph" w:customStyle="1" w:styleId="3a">
    <w:name w:val="Основной текст (3)"/>
    <w:basedOn w:val="a"/>
    <w:link w:val="39"/>
    <w:semiHidden/>
    <w:pPr>
      <w:shd w:val="clear" w:color="auto" w:fill="FFFFFF"/>
      <w:spacing w:line="255" w:lineRule="atLeast"/>
      <w:ind w:firstLine="500"/>
    </w:pPr>
    <w:rPr>
      <w:rFonts w:asciiTheme="minorHAnsi" w:hAnsiTheme="minorHAnsi"/>
      <w:b/>
      <w:bCs/>
      <w:i/>
      <w:iCs/>
      <w:sz w:val="22"/>
    </w:rPr>
  </w:style>
  <w:style w:type="character" w:customStyle="1" w:styleId="affff1">
    <w:name w:val="Подпись к таблице_"/>
    <w:basedOn w:val="a0"/>
    <w:link w:val="affff2"/>
    <w:semiHidden/>
    <w:rPr>
      <w:b/>
      <w:bCs/>
      <w:shd w:val="clear" w:color="auto" w:fill="FFFFFF"/>
    </w:rPr>
  </w:style>
  <w:style w:type="paragraph" w:customStyle="1" w:styleId="affff2">
    <w:name w:val="Подпись к таблице"/>
    <w:basedOn w:val="a"/>
    <w:link w:val="affff1"/>
    <w:semiHidden/>
    <w:pPr>
      <w:shd w:val="clear" w:color="auto" w:fill="FFFFFF"/>
      <w:spacing w:line="240" w:lineRule="atLeast"/>
    </w:pPr>
    <w:rPr>
      <w:rFonts w:asciiTheme="minorHAnsi" w:hAnsiTheme="minorHAnsi"/>
      <w:b/>
      <w:bCs/>
      <w:sz w:val="22"/>
    </w:rPr>
  </w:style>
  <w:style w:type="character" w:customStyle="1" w:styleId="46">
    <w:name w:val="Основной текст (4)_"/>
    <w:basedOn w:val="a0"/>
    <w:link w:val="47"/>
    <w:rPr>
      <w:i/>
      <w:iCs/>
      <w:spacing w:val="20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before="660" w:after="120" w:line="240" w:lineRule="atLeast"/>
      <w:ind w:firstLine="397"/>
      <w:jc w:val="center"/>
    </w:pPr>
    <w:rPr>
      <w:rFonts w:asciiTheme="minorHAnsi" w:eastAsiaTheme="minorHAnsi" w:hAnsiTheme="minorHAnsi" w:cstheme="minorBidi"/>
      <w:i/>
      <w:iCs/>
      <w:spacing w:val="20"/>
      <w:sz w:val="22"/>
      <w:szCs w:val="22"/>
      <w:lang w:eastAsia="en-US"/>
    </w:rPr>
  </w:style>
  <w:style w:type="character" w:customStyle="1" w:styleId="54">
    <w:name w:val="Основной текст (5)_"/>
    <w:basedOn w:val="a0"/>
    <w:link w:val="55"/>
    <w:semiHidden/>
    <w:rPr>
      <w:shd w:val="clear" w:color="auto" w:fill="FFFFFF"/>
    </w:rPr>
  </w:style>
  <w:style w:type="paragraph" w:customStyle="1" w:styleId="55">
    <w:name w:val="Основной текст (5)"/>
    <w:basedOn w:val="a"/>
    <w:link w:val="54"/>
    <w:semiHidden/>
    <w:pPr>
      <w:shd w:val="clear" w:color="auto" w:fill="FFFFFF"/>
      <w:spacing w:line="240" w:lineRule="atLeast"/>
    </w:pPr>
    <w:rPr>
      <w:rFonts w:asciiTheme="minorHAnsi" w:hAnsiTheme="minorHAnsi"/>
      <w:sz w:val="22"/>
    </w:rPr>
  </w:style>
  <w:style w:type="character" w:customStyle="1" w:styleId="1f">
    <w:name w:val="Заголовок №1_"/>
    <w:basedOn w:val="a0"/>
    <w:link w:val="1f0"/>
    <w:semiHidden/>
    <w:rPr>
      <w:b/>
      <w:bCs/>
      <w:spacing w:val="30"/>
      <w:shd w:val="clear" w:color="auto" w:fill="FFFFFF"/>
    </w:rPr>
  </w:style>
  <w:style w:type="paragraph" w:customStyle="1" w:styleId="1f0">
    <w:name w:val="Заголовок №1"/>
    <w:basedOn w:val="a"/>
    <w:link w:val="1f"/>
    <w:semiHidden/>
    <w:pPr>
      <w:shd w:val="clear" w:color="auto" w:fill="FFFFFF"/>
      <w:spacing w:before="720" w:after="360"/>
      <w:jc w:val="center"/>
    </w:pPr>
    <w:rPr>
      <w:rFonts w:asciiTheme="minorHAnsi" w:hAnsiTheme="minorHAnsi"/>
      <w:b/>
      <w:bCs/>
      <w:spacing w:val="30"/>
      <w:sz w:val="22"/>
    </w:rPr>
  </w:style>
  <w:style w:type="character" w:customStyle="1" w:styleId="63">
    <w:name w:val="Основной текст (6)_"/>
    <w:basedOn w:val="a0"/>
    <w:link w:val="64"/>
    <w:semiHidden/>
    <w:rPr>
      <w:b/>
      <w:bCs/>
      <w:shd w:val="clear" w:color="auto" w:fill="FFFFFF"/>
    </w:rPr>
  </w:style>
  <w:style w:type="paragraph" w:customStyle="1" w:styleId="64">
    <w:name w:val="Основной текст (6)"/>
    <w:basedOn w:val="a"/>
    <w:link w:val="63"/>
    <w:semiHidden/>
    <w:pPr>
      <w:shd w:val="clear" w:color="auto" w:fill="FFFFFF"/>
      <w:spacing w:before="300" w:after="60" w:line="240" w:lineRule="atLeast"/>
    </w:pPr>
    <w:rPr>
      <w:rFonts w:asciiTheme="minorHAnsi" w:hAnsiTheme="minorHAnsi"/>
      <w:b/>
      <w:bCs/>
      <w:sz w:val="22"/>
    </w:rPr>
  </w:style>
  <w:style w:type="character" w:customStyle="1" w:styleId="10Exact">
    <w:name w:val="Основной текст (10) Exact"/>
    <w:basedOn w:val="a0"/>
    <w:link w:val="101"/>
    <w:semiHidden/>
    <w:rPr>
      <w:b/>
      <w:bCs/>
      <w:spacing w:val="3"/>
      <w:shd w:val="clear" w:color="auto" w:fill="FFFFFF"/>
    </w:rPr>
  </w:style>
  <w:style w:type="paragraph" w:customStyle="1" w:styleId="101">
    <w:name w:val="Основной текст (10)"/>
    <w:basedOn w:val="a"/>
    <w:link w:val="10Exact"/>
    <w:semiHidden/>
    <w:pPr>
      <w:shd w:val="clear" w:color="auto" w:fill="FFFFFF"/>
      <w:spacing w:after="300" w:line="240" w:lineRule="atLeast"/>
      <w:jc w:val="center"/>
    </w:pPr>
    <w:rPr>
      <w:rFonts w:asciiTheme="minorHAnsi" w:hAnsiTheme="minorHAnsi"/>
      <w:b/>
      <w:bCs/>
      <w:spacing w:val="3"/>
      <w:sz w:val="22"/>
    </w:rPr>
  </w:style>
  <w:style w:type="character" w:customStyle="1" w:styleId="73">
    <w:name w:val="Основной текст (7)_"/>
    <w:basedOn w:val="a0"/>
    <w:link w:val="74"/>
    <w:semiHidden/>
    <w:rPr>
      <w:shd w:val="clear" w:color="auto" w:fill="FFFFFF"/>
    </w:rPr>
  </w:style>
  <w:style w:type="paragraph" w:customStyle="1" w:styleId="74">
    <w:name w:val="Основной текст (7)"/>
    <w:basedOn w:val="a"/>
    <w:link w:val="73"/>
    <w:semiHidden/>
    <w:pPr>
      <w:shd w:val="clear" w:color="auto" w:fill="FFFFFF"/>
      <w:spacing w:after="420" w:line="240" w:lineRule="atLeast"/>
    </w:pPr>
    <w:rPr>
      <w:rFonts w:asciiTheme="minorHAnsi" w:hAnsiTheme="minorHAnsi"/>
      <w:sz w:val="22"/>
    </w:rPr>
  </w:style>
  <w:style w:type="character" w:customStyle="1" w:styleId="83">
    <w:name w:val="Основной текст (8)_"/>
    <w:basedOn w:val="a0"/>
    <w:link w:val="810"/>
    <w:semiHidden/>
    <w:rPr>
      <w:b/>
      <w:bCs/>
      <w:shd w:val="clear" w:color="auto" w:fill="FFFFFF"/>
    </w:rPr>
  </w:style>
  <w:style w:type="paragraph" w:customStyle="1" w:styleId="810">
    <w:name w:val="Основной текст (8)1"/>
    <w:basedOn w:val="a"/>
    <w:link w:val="83"/>
    <w:semiHidden/>
    <w:pPr>
      <w:shd w:val="clear" w:color="auto" w:fill="FFFFFF"/>
      <w:spacing w:before="660" w:after="660" w:line="240" w:lineRule="atLeast"/>
    </w:pPr>
    <w:rPr>
      <w:rFonts w:asciiTheme="minorHAnsi" w:hAnsiTheme="minorHAnsi"/>
      <w:b/>
      <w:bCs/>
      <w:sz w:val="22"/>
    </w:rPr>
  </w:style>
  <w:style w:type="character" w:customStyle="1" w:styleId="11Exact">
    <w:name w:val="Основной текст (11) Exact"/>
    <w:basedOn w:val="a0"/>
    <w:link w:val="114"/>
    <w:semiHidden/>
    <w:rPr>
      <w:i/>
      <w:iCs/>
      <w:shd w:val="clear" w:color="auto" w:fill="FFFFFF"/>
    </w:rPr>
  </w:style>
  <w:style w:type="paragraph" w:customStyle="1" w:styleId="114">
    <w:name w:val="Основной текст (11)"/>
    <w:basedOn w:val="a"/>
    <w:link w:val="11Exact"/>
    <w:semiHidden/>
    <w:pPr>
      <w:shd w:val="clear" w:color="auto" w:fill="FFFFFF"/>
      <w:spacing w:line="242" w:lineRule="atLeast"/>
    </w:pPr>
    <w:rPr>
      <w:rFonts w:asciiTheme="minorHAnsi" w:hAnsiTheme="minorHAnsi"/>
      <w:i/>
      <w:iCs/>
      <w:sz w:val="22"/>
    </w:rPr>
  </w:style>
  <w:style w:type="character" w:customStyle="1" w:styleId="93">
    <w:name w:val="Основной текст (9)_"/>
    <w:basedOn w:val="a0"/>
    <w:link w:val="94"/>
    <w:semiHidden/>
    <w:rPr>
      <w:shd w:val="clear" w:color="auto" w:fill="FFFFFF"/>
    </w:rPr>
  </w:style>
  <w:style w:type="paragraph" w:customStyle="1" w:styleId="94">
    <w:name w:val="Основной текст (9)"/>
    <w:basedOn w:val="a"/>
    <w:link w:val="93"/>
    <w:semiHidden/>
    <w:pPr>
      <w:shd w:val="clear" w:color="auto" w:fill="FFFFFF"/>
      <w:spacing w:line="256" w:lineRule="atLeast"/>
      <w:ind w:firstLine="560"/>
    </w:pPr>
    <w:rPr>
      <w:rFonts w:asciiTheme="minorHAnsi" w:hAnsiTheme="minorHAnsi"/>
      <w:sz w:val="22"/>
    </w:rPr>
  </w:style>
  <w:style w:type="character" w:customStyle="1" w:styleId="122">
    <w:name w:val="Основной текст (12)_"/>
    <w:basedOn w:val="a0"/>
    <w:link w:val="123"/>
    <w:semiHidden/>
    <w:rPr>
      <w:b/>
      <w:bCs/>
      <w:shd w:val="clear" w:color="auto" w:fill="FFFFFF"/>
    </w:rPr>
  </w:style>
  <w:style w:type="paragraph" w:customStyle="1" w:styleId="123">
    <w:name w:val="Основной текст (12)"/>
    <w:basedOn w:val="a"/>
    <w:link w:val="122"/>
    <w:semiHidden/>
    <w:pPr>
      <w:shd w:val="clear" w:color="auto" w:fill="FFFFFF"/>
      <w:spacing w:before="60" w:line="240" w:lineRule="atLeast"/>
    </w:pPr>
    <w:rPr>
      <w:rFonts w:asciiTheme="minorHAnsi" w:hAnsiTheme="minorHAnsi"/>
      <w:b/>
      <w:bCs/>
      <w:sz w:val="22"/>
    </w:rPr>
  </w:style>
  <w:style w:type="character" w:customStyle="1" w:styleId="131">
    <w:name w:val="Основной текст (13)_"/>
    <w:basedOn w:val="a0"/>
    <w:link w:val="132"/>
    <w:semiHidden/>
    <w:rPr>
      <w:rFonts w:ascii="Consolas" w:hAnsi="Consolas"/>
      <w:shd w:val="clear" w:color="auto" w:fill="FFFFFF"/>
    </w:rPr>
  </w:style>
  <w:style w:type="paragraph" w:customStyle="1" w:styleId="132">
    <w:name w:val="Основной текст (13)"/>
    <w:basedOn w:val="a"/>
    <w:link w:val="131"/>
    <w:semiHidden/>
    <w:pPr>
      <w:shd w:val="clear" w:color="auto" w:fill="FFFFFF"/>
      <w:spacing w:before="120" w:after="180" w:line="240" w:lineRule="atLeast"/>
      <w:jc w:val="center"/>
    </w:pPr>
    <w:rPr>
      <w:rFonts w:ascii="Consolas" w:hAnsi="Consolas"/>
      <w:sz w:val="22"/>
    </w:rPr>
  </w:style>
  <w:style w:type="character" w:customStyle="1" w:styleId="141">
    <w:name w:val="Основной текст (14)_"/>
    <w:basedOn w:val="a0"/>
    <w:link w:val="142"/>
    <w:semiHidden/>
    <w:rPr>
      <w:i/>
      <w:iCs/>
      <w:shd w:val="clear" w:color="auto" w:fill="FFFFFF"/>
    </w:rPr>
  </w:style>
  <w:style w:type="paragraph" w:customStyle="1" w:styleId="142">
    <w:name w:val="Основной текст (14)"/>
    <w:basedOn w:val="a"/>
    <w:link w:val="141"/>
    <w:semiHidden/>
    <w:pPr>
      <w:shd w:val="clear" w:color="auto" w:fill="FFFFFF"/>
      <w:spacing w:before="180" w:line="236" w:lineRule="atLeast"/>
    </w:pPr>
    <w:rPr>
      <w:rFonts w:asciiTheme="minorHAnsi" w:hAnsiTheme="minorHAnsi"/>
      <w:i/>
      <w:iCs/>
      <w:sz w:val="22"/>
    </w:rPr>
  </w:style>
  <w:style w:type="paragraph" w:customStyle="1" w:styleId="1f1">
    <w:name w:val="Абзац списка1"/>
    <w:basedOn w:val="a"/>
    <w:uiPriority w:val="99"/>
    <w:qFormat/>
    <w:pPr>
      <w:spacing w:after="200" w:line="276" w:lineRule="auto"/>
      <w:ind w:left="720"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CxSpFirst">
    <w:name w:val="Абзац списка1CxSpFirst"/>
    <w:basedOn w:val="a"/>
    <w:uiPriority w:val="99"/>
    <w:semiHidden/>
    <w:pPr>
      <w:spacing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CxSpMiddle">
    <w:name w:val="Абзац списка1CxSpMiddle"/>
    <w:basedOn w:val="a"/>
    <w:uiPriority w:val="99"/>
    <w:semiHidden/>
    <w:pPr>
      <w:spacing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CxSpLast">
    <w:name w:val="Абзац списка1CxSpLast"/>
    <w:basedOn w:val="a"/>
    <w:uiPriority w:val="99"/>
    <w:semiHidden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point">
    <w:name w:val="point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newncpi">
    <w:name w:val="newncpi"/>
    <w:basedOn w:val="a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tktekst0">
    <w:name w:val="tktekst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character" w:styleId="affff3">
    <w:name w:val="page number"/>
    <w:basedOn w:val="a0"/>
    <w:uiPriority w:val="99"/>
    <w:semiHidden/>
    <w:unhideWhenUsed/>
    <w:rPr>
      <w:rFonts w:ascii="Times New Roman" w:hAnsi="Times New Roman" w:cs="Times New Roman" w:hint="default"/>
    </w:rPr>
  </w:style>
  <w:style w:type="character" w:styleId="affff4">
    <w:name w:val="Placeholder Text"/>
    <w:basedOn w:val="a0"/>
    <w:uiPriority w:val="99"/>
    <w:semiHidden/>
    <w:rPr>
      <w:color w:val="80808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u w:val="none"/>
    </w:rPr>
  </w:style>
  <w:style w:type="character" w:customStyle="1" w:styleId="s10">
    <w:name w:val="s1"/>
    <w:basedOn w:val="a0"/>
    <w:rPr>
      <w:rFonts w:ascii="Times New Roman" w:hAnsi="Times New Roman" w:cs="Times New Roman" w:hint="default"/>
      <w:b/>
      <w:bCs/>
      <w:i w:val="0"/>
      <w:iCs w:val="0"/>
      <w:strike w:val="0"/>
      <w:color w:val="000000"/>
      <w:u w:val="none"/>
    </w:rPr>
  </w:style>
  <w:style w:type="character" w:customStyle="1" w:styleId="1f2">
    <w:name w:val="Текст выноски Знак1"/>
    <w:basedOn w:val="a0"/>
    <w:rPr>
      <w:rFonts w:ascii="Tahoma" w:hAnsi="Tahoma" w:cs="Tahoma" w:hint="default"/>
    </w:rPr>
  </w:style>
  <w:style w:type="character" w:customStyle="1" w:styleId="1f3">
    <w:name w:val="Текст примечания Знак1"/>
    <w:basedOn w:val="a0"/>
    <w:rPr>
      <w:rFonts w:ascii="Times New Roman" w:hAnsi="Times New Roman" w:cs="Times New Roman" w:hint="default"/>
    </w:rPr>
  </w:style>
  <w:style w:type="character" w:customStyle="1" w:styleId="1f4">
    <w:name w:val="Тема примечания Знак1"/>
    <w:basedOn w:val="a0"/>
    <w:rPr>
      <w:rFonts w:ascii="Times New Roman" w:hAnsi="Times New Roman" w:cs="Times New Roman" w:hint="default"/>
      <w:b/>
      <w:bCs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strike w:val="0"/>
      <w:color w:val="FF0000"/>
      <w:u w:val="none"/>
    </w:rPr>
  </w:style>
  <w:style w:type="character" w:customStyle="1" w:styleId="s9">
    <w:name w:val="s9"/>
    <w:basedOn w:val="a0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00">
    <w:name w:val="s0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0">
    <w:name w:val="s20"/>
    <w:basedOn w:val="a0"/>
    <w:rPr>
      <w:shd w:val="clear" w:color="auto" w:fill="FFFFFF"/>
    </w:rPr>
  </w:style>
  <w:style w:type="character" w:customStyle="1" w:styleId="BalloonTextChar1">
    <w:name w:val="Balloon Text Char1"/>
    <w:basedOn w:val="a0"/>
    <w:rPr>
      <w:rFonts w:ascii="Times New Roman" w:hAnsi="Times New Roman" w:cs="Times New Roman" w:hint="default"/>
    </w:rPr>
  </w:style>
  <w:style w:type="character" w:customStyle="1" w:styleId="CommentTextChar1">
    <w:name w:val="Comment Text Char1"/>
    <w:basedOn w:val="a0"/>
    <w:rPr>
      <w:rFonts w:ascii="Times New Roman" w:hAnsi="Times New Roman" w:cs="Times New Roman" w:hint="default"/>
    </w:rPr>
  </w:style>
  <w:style w:type="character" w:customStyle="1" w:styleId="CommentSubjectChar1">
    <w:name w:val="Comment Subject Char1"/>
    <w:basedOn w:val="a0"/>
    <w:rPr>
      <w:rFonts w:ascii="Times New Roman" w:hAnsi="Times New Roman" w:cs="Times New Roman" w:hint="default"/>
      <w:b/>
      <w:bCs/>
    </w:rPr>
  </w:style>
  <w:style w:type="character" w:customStyle="1" w:styleId="2Exact0">
    <w:name w:val="Основной текст (2) Exact"/>
    <w:basedOn w:val="a0"/>
    <w:rPr>
      <w:rFonts w:ascii="Times New Roman" w:hAnsi="Times New Roman" w:cs="Times New Roman" w:hint="default"/>
      <w:b/>
      <w:bCs/>
      <w:strike w:val="0"/>
      <w:spacing w:val="3"/>
      <w:u w:val="none"/>
    </w:rPr>
  </w:style>
  <w:style w:type="character" w:customStyle="1" w:styleId="Exact0">
    <w:name w:val="Основной текст Exact"/>
    <w:basedOn w:val="a0"/>
    <w:rPr>
      <w:rFonts w:ascii="Times New Roman" w:hAnsi="Times New Roman" w:cs="Times New Roman" w:hint="default"/>
      <w:strike w:val="0"/>
      <w:spacing w:val="2"/>
      <w:u w:val="none"/>
    </w:rPr>
  </w:style>
  <w:style w:type="character" w:customStyle="1" w:styleId="12pt">
    <w:name w:val="Колонтитул + 12 pt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affff5">
    <w:name w:val="Колонтитул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2f1">
    <w:name w:val="Заголовок №2 + Курсив"/>
    <w:basedOn w:val="a0"/>
    <w:rPr>
      <w:rFonts w:ascii="Times New Roman" w:hAnsi="Times New Roman" w:cs="Times New Roman" w:hint="default"/>
      <w:b/>
      <w:bCs/>
      <w:i/>
      <w:iCs/>
      <w:strike w:val="0"/>
      <w:color w:val="000000"/>
      <w:spacing w:val="0"/>
      <w:u w:val="none"/>
    </w:rPr>
  </w:style>
  <w:style w:type="character" w:customStyle="1" w:styleId="affff6">
    <w:name w:val="Основной текст + Полужирный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7pt0">
    <w:name w:val="Основной текст + 7 pt"/>
    <w:basedOn w:val="a0"/>
    <w:rPr>
      <w:rFonts w:ascii="Times New Roman" w:hAnsi="Times New Roman" w:cs="Times New Roman" w:hint="default"/>
      <w:strike w:val="0"/>
      <w:color w:val="000000"/>
      <w:spacing w:val="-10"/>
      <w:u w:val="none"/>
    </w:rPr>
  </w:style>
  <w:style w:type="character" w:customStyle="1" w:styleId="10pt">
    <w:name w:val="Основной текст + 10 pt"/>
    <w:basedOn w:val="a0"/>
    <w:rPr>
      <w:rFonts w:ascii="Times New Roman" w:hAnsi="Times New Roman" w:cs="Times New Roman" w:hint="default"/>
      <w:strike w:val="0"/>
      <w:color w:val="000000"/>
      <w:spacing w:val="0"/>
      <w:u w:val="none"/>
    </w:rPr>
  </w:style>
  <w:style w:type="character" w:customStyle="1" w:styleId="2f2">
    <w:name w:val="Подпись к таблице (2)"/>
    <w:basedOn w:val="a0"/>
    <w:rPr>
      <w:rFonts w:ascii="Times New Roman" w:hAnsi="Times New Roman" w:cs="Times New Roman" w:hint="default"/>
      <w:color w:val="000000"/>
      <w:spacing w:val="0"/>
      <w:u w:val="single"/>
    </w:rPr>
  </w:style>
  <w:style w:type="character" w:customStyle="1" w:styleId="Candara">
    <w:name w:val="Основной текст + Candara"/>
    <w:basedOn w:val="a0"/>
    <w:rPr>
      <w:rFonts w:ascii="Candara" w:hAnsi="Candara" w:hint="default"/>
      <w:strike w:val="0"/>
      <w:color w:val="000000"/>
      <w:spacing w:val="0"/>
      <w:u w:val="none"/>
    </w:rPr>
  </w:style>
  <w:style w:type="character" w:customStyle="1" w:styleId="312pt">
    <w:name w:val="Основной текст (3) + 12 pt"/>
    <w:basedOn w:val="a0"/>
    <w:rPr>
      <w:rFonts w:ascii="Times New Roman" w:hAnsi="Times New Roman" w:cs="Times New Roman" w:hint="default"/>
      <w:b/>
      <w:bCs/>
      <w:i/>
      <w:iCs/>
      <w:strike w:val="0"/>
      <w:color w:val="000000"/>
      <w:spacing w:val="0"/>
      <w:u w:val="none"/>
    </w:rPr>
  </w:style>
  <w:style w:type="character" w:customStyle="1" w:styleId="1f5">
    <w:name w:val="Основной текст + Полужирный1"/>
    <w:basedOn w:val="a0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50pt">
    <w:name w:val="Основной текст (5) + Интервал 0 pt"/>
    <w:basedOn w:val="a0"/>
    <w:rPr>
      <w:rFonts w:ascii="Times New Roman" w:hAnsi="Times New Roman" w:cs="Times New Roman" w:hint="default"/>
      <w:strike w:val="0"/>
      <w:color w:val="000000"/>
      <w:spacing w:val="-10"/>
      <w:u w:val="none"/>
    </w:rPr>
  </w:style>
  <w:style w:type="character" w:customStyle="1" w:styleId="23pt">
    <w:name w:val="Основной текст (2) + Интервал 3 pt"/>
    <w:basedOn w:val="a0"/>
    <w:rPr>
      <w:rFonts w:ascii="Times New Roman" w:hAnsi="Times New Roman" w:cs="Times New Roman" w:hint="default"/>
      <w:b/>
      <w:bCs/>
      <w:strike w:val="0"/>
      <w:color w:val="000000"/>
      <w:spacing w:val="60"/>
      <w:u w:val="none"/>
    </w:rPr>
  </w:style>
  <w:style w:type="character" w:customStyle="1" w:styleId="2f3">
    <w:name w:val="Основной текст (2)"/>
    <w:basedOn w:val="a0"/>
    <w:rPr>
      <w:rFonts w:ascii="Times New Roman" w:hAnsi="Times New Roman" w:cs="Times New Roman" w:hint="default"/>
      <w:b/>
      <w:bCs/>
      <w:color w:val="000000"/>
      <w:spacing w:val="0"/>
      <w:u w:val="single"/>
    </w:rPr>
  </w:style>
  <w:style w:type="character" w:customStyle="1" w:styleId="Exact1">
    <w:name w:val="Основной текст Exact1"/>
    <w:basedOn w:val="a0"/>
    <w:rPr>
      <w:rFonts w:ascii="Times New Roman" w:hAnsi="Times New Roman" w:cs="Times New Roman" w:hint="default"/>
      <w:color w:val="000000"/>
      <w:spacing w:val="2"/>
      <w:u w:val="single"/>
    </w:rPr>
  </w:style>
  <w:style w:type="character" w:customStyle="1" w:styleId="7Exact">
    <w:name w:val="Основной текст (7) Exact"/>
    <w:basedOn w:val="a0"/>
    <w:rPr>
      <w:rFonts w:ascii="Times New Roman" w:hAnsi="Times New Roman" w:cs="Times New Roman" w:hint="default"/>
      <w:strike w:val="0"/>
      <w:spacing w:val="9"/>
      <w:u w:val="none"/>
    </w:rPr>
  </w:style>
  <w:style w:type="character" w:customStyle="1" w:styleId="8Exact">
    <w:name w:val="Основной текст (8) Exact"/>
    <w:basedOn w:val="a0"/>
    <w:rPr>
      <w:rFonts w:ascii="Times New Roman" w:hAnsi="Times New Roman" w:cs="Times New Roman" w:hint="default"/>
      <w:b/>
      <w:bCs/>
      <w:strike w:val="0"/>
      <w:spacing w:val="4"/>
      <w:u w:val="none"/>
    </w:rPr>
  </w:style>
  <w:style w:type="character" w:customStyle="1" w:styleId="8Exact1">
    <w:name w:val="Основной текст (8) Exact1"/>
    <w:basedOn w:val="a0"/>
    <w:rPr>
      <w:rFonts w:ascii="Times New Roman" w:hAnsi="Times New Roman" w:cs="Times New Roman" w:hint="default"/>
      <w:b/>
      <w:bCs/>
      <w:spacing w:val="4"/>
      <w:u w:val="single"/>
    </w:rPr>
  </w:style>
  <w:style w:type="character" w:customStyle="1" w:styleId="6Exact">
    <w:name w:val="Основной текст (6) Exact"/>
    <w:basedOn w:val="a0"/>
    <w:rPr>
      <w:rFonts w:ascii="Times New Roman" w:hAnsi="Times New Roman" w:cs="Times New Roman" w:hint="default"/>
      <w:b/>
      <w:bCs/>
      <w:strike w:val="0"/>
      <w:spacing w:val="4"/>
      <w:u w:val="none"/>
    </w:rPr>
  </w:style>
  <w:style w:type="character" w:customStyle="1" w:styleId="84">
    <w:name w:val="Основной текст (8)"/>
    <w:basedOn w:val="a0"/>
    <w:rPr>
      <w:rFonts w:ascii="Times New Roman" w:hAnsi="Times New Roman" w:cs="Times New Roman" w:hint="default"/>
      <w:b/>
      <w:bCs/>
      <w:color w:val="000000"/>
      <w:spacing w:val="0"/>
      <w:u w:val="single"/>
    </w:rPr>
  </w:style>
  <w:style w:type="numbering" w:customStyle="1" w:styleId="170">
    <w:name w:val="Нет списка17"/>
    <w:next w:val="a2"/>
    <w:uiPriority w:val="99"/>
    <w:semiHidden/>
    <w:unhideWhenUsed/>
  </w:style>
  <w:style w:type="numbering" w:customStyle="1" w:styleId="180">
    <w:name w:val="Нет списка18"/>
    <w:next w:val="a2"/>
    <w:uiPriority w:val="99"/>
    <w:semiHidden/>
    <w:unhideWhenUsed/>
  </w:style>
  <w:style w:type="numbering" w:customStyle="1" w:styleId="190">
    <w:name w:val="Нет списка19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214">
    <w:name w:val="Нет списка21"/>
    <w:next w:val="a2"/>
    <w:uiPriority w:val="99"/>
    <w:semiHidden/>
    <w:unhideWhenUsed/>
  </w:style>
  <w:style w:type="numbering" w:customStyle="1" w:styleId="221">
    <w:name w:val="Нет списка22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paragraph" w:customStyle="1" w:styleId="s8">
    <w:name w:val="s8"/>
    <w:basedOn w:val="a"/>
    <w:uiPriority w:val="99"/>
    <w:semiHidden/>
    <w:pPr>
      <w:ind w:firstLine="400"/>
    </w:pPr>
    <w:rPr>
      <w:rFonts w:eastAsia="Times New Roman" w:cs="Arial"/>
      <w:i/>
      <w:iCs/>
      <w:color w:val="FF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b/>
      <w:bCs/>
      <w:i w:val="0"/>
      <w:iCs w:val="0"/>
      <w:strike w:val="0"/>
      <w:color w:val="000080"/>
      <w:u w:val="non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i w:val="0"/>
      <w:iCs w:val="0"/>
      <w:strike w:val="0"/>
      <w:color w:val="000000"/>
      <w:u w:val="none"/>
    </w:rPr>
  </w:style>
  <w:style w:type="character" w:customStyle="1" w:styleId="s10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b w:val="0"/>
      <w:bCs w:val="0"/>
      <w:color w:val="000000"/>
    </w:rPr>
  </w:style>
  <w:style w:type="character" w:customStyle="1" w:styleId="s18">
    <w:name w:val="s18"/>
    <w:basedOn w:val="a0"/>
    <w:rPr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i w:val="0"/>
      <w:iCs w:val="0"/>
      <w:strike w:val="0"/>
      <w:color w:val="000000"/>
      <w:u w:val="none"/>
    </w:rPr>
  </w:style>
  <w:style w:type="character" w:customStyle="1" w:styleId="s12">
    <w:name w:val="s12"/>
    <w:basedOn w:val="a0"/>
    <w:rPr>
      <w:rFonts w:ascii="Courier New" w:hAnsi="Courier New" w:cs="Courier New" w:hint="default"/>
      <w:b/>
      <w:bCs/>
      <w:i w:val="0"/>
      <w:iCs w:val="0"/>
      <w:strike w:val="0"/>
      <w:color w:val="000080"/>
      <w:u w:val="none"/>
    </w:rPr>
  </w:style>
  <w:style w:type="character" w:customStyle="1" w:styleId="s13">
    <w:name w:val="s13"/>
    <w:basedOn w:val="a0"/>
    <w:rPr>
      <w:rFonts w:ascii="Courier New" w:hAnsi="Courier New" w:cs="Courier New" w:hint="default"/>
      <w:b w:val="0"/>
      <w:bCs w:val="0"/>
      <w:i/>
      <w:iCs/>
      <w:strike w:val="0"/>
      <w:color w:val="FF0000"/>
      <w:u w:val="none"/>
    </w:rPr>
  </w:style>
  <w:style w:type="character" w:customStyle="1" w:styleId="s14">
    <w:name w:val="s14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basedOn w:val="a0"/>
    <w:rPr>
      <w:rFonts w:ascii="Times New Roman" w:hAnsi="Times New Roman" w:cs="Times New Roman" w:hint="default"/>
      <w:b w:val="0"/>
      <w:bCs w:val="0"/>
      <w:i w:val="0"/>
      <w:iCs w:val="0"/>
      <w:strike/>
      <w:color w:val="808000"/>
    </w:rPr>
  </w:style>
  <w:style w:type="character" w:customStyle="1" w:styleId="s5">
    <w:name w:val="s5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808080"/>
      <w:u w:val="none"/>
    </w:rPr>
  </w:style>
  <w:style w:type="character" w:customStyle="1" w:styleId="s110">
    <w:name w:val="s110"/>
    <w:basedOn w:val="a0"/>
    <w:rPr>
      <w:rFonts w:ascii="Courier New" w:hAnsi="Courier New" w:cs="Courier New" w:hint="default"/>
      <w:b/>
      <w:bCs/>
      <w:i w:val="0"/>
      <w:iCs w:val="0"/>
      <w:strike w:val="0"/>
      <w:color w:val="000000"/>
      <w:u w:val="none"/>
    </w:rPr>
  </w:style>
  <w:style w:type="character" w:customStyle="1" w:styleId="s21">
    <w:name w:val="s21"/>
    <w:basedOn w:val="a0"/>
    <w:rPr>
      <w:rFonts w:ascii="Courier New" w:hAnsi="Courier New" w:cs="Courier New" w:hint="default"/>
      <w:b/>
      <w:bCs/>
      <w:i w:val="0"/>
      <w:iCs w:val="0"/>
      <w:strike w:val="0"/>
      <w:color w:val="000080"/>
      <w:u w:val="none"/>
    </w:rPr>
  </w:style>
  <w:style w:type="character" w:customStyle="1" w:styleId="s31">
    <w:name w:val="s31"/>
    <w:basedOn w:val="a0"/>
    <w:rPr>
      <w:rFonts w:ascii="Courier New" w:hAnsi="Courier New" w:cs="Courier New" w:hint="default"/>
      <w:b w:val="0"/>
      <w:bCs w:val="0"/>
      <w:i/>
      <w:iCs/>
      <w:strike w:val="0"/>
      <w:color w:val="FF0000"/>
      <w:u w:val="none"/>
    </w:rPr>
  </w:style>
  <w:style w:type="character" w:customStyle="1" w:styleId="s61">
    <w:name w:val="s61"/>
    <w:basedOn w:val="a0"/>
    <w:rPr>
      <w:rFonts w:ascii="Courier New" w:hAnsi="Courier New" w:cs="Courier New" w:hint="default"/>
      <w:b w:val="0"/>
      <w:bCs w:val="0"/>
      <w:i w:val="0"/>
      <w:iCs w:val="0"/>
      <w:strike/>
      <w:color w:val="808000"/>
    </w:rPr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260">
    <w:name w:val="Нет списка26"/>
    <w:next w:val="a2"/>
    <w:uiPriority w:val="99"/>
    <w:semiHidden/>
    <w:unhideWhenUsed/>
  </w:style>
  <w:style w:type="table" w:customStyle="1" w:styleId="56">
    <w:name w:val="Сетка таблицы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</w:style>
  <w:style w:type="numbering" w:customStyle="1" w:styleId="280">
    <w:name w:val="Нет списка28"/>
    <w:next w:val="a2"/>
    <w:uiPriority w:val="99"/>
    <w:semiHidden/>
    <w:unhideWhenUsed/>
  </w:style>
  <w:style w:type="table" w:customStyle="1" w:styleId="85">
    <w:name w:val="Сетка таблицы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0">
    <w:name w:val="Нет списка29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  <w:unhideWhenUsed/>
  </w:style>
  <w:style w:type="numbering" w:customStyle="1" w:styleId="312">
    <w:name w:val="Нет списка31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  <w:unhideWhenUsed/>
  </w:style>
  <w:style w:type="numbering" w:customStyle="1" w:styleId="340">
    <w:name w:val="Нет списка34"/>
    <w:next w:val="a2"/>
    <w:uiPriority w:val="99"/>
    <w:semiHidden/>
    <w:unhideWhenUsed/>
  </w:style>
  <w:style w:type="numbering" w:customStyle="1" w:styleId="350">
    <w:name w:val="Нет списка35"/>
    <w:next w:val="a2"/>
    <w:uiPriority w:val="99"/>
    <w:semiHidden/>
    <w:unhideWhenUsed/>
  </w:style>
  <w:style w:type="paragraph" w:customStyle="1" w:styleId="docdata">
    <w:name w:val="docdata"/>
    <w:basedOn w:val="a"/>
    <w:uiPriority w:val="99"/>
    <w:semiHidden/>
    <w:pPr>
      <w:spacing w:before="100" w:beforeAutospacing="1" w:after="100" w:afterAutospacing="1"/>
    </w:p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tkredakcijatekst0">
    <w:name w:val="tkredakcijatekst"/>
    <w:basedOn w:val="a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tknazvanie0">
    <w:name w:val="tknazvanie"/>
    <w:basedOn w:val="a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character" w:customStyle="1" w:styleId="2f4">
    <w:name w:val="2"/>
  </w:style>
  <w:style w:type="character" w:customStyle="1" w:styleId="y2iqfc">
    <w:name w:val="y2iqfc"/>
    <w:basedOn w:val="a0"/>
  </w:style>
  <w:style w:type="numbering" w:customStyle="1" w:styleId="360">
    <w:name w:val="Нет списка36"/>
    <w:next w:val="a2"/>
    <w:uiPriority w:val="99"/>
    <w:semiHidden/>
    <w:unhideWhenUsed/>
  </w:style>
  <w:style w:type="numbering" w:customStyle="1" w:styleId="370">
    <w:name w:val="Нет списка37"/>
    <w:next w:val="a2"/>
    <w:uiPriority w:val="99"/>
    <w:semiHidden/>
    <w:unhideWhenUsed/>
  </w:style>
  <w:style w:type="numbering" w:customStyle="1" w:styleId="380">
    <w:name w:val="Нет списка38"/>
    <w:next w:val="a2"/>
    <w:uiPriority w:val="99"/>
    <w:semiHidden/>
    <w:unhideWhenUsed/>
  </w:style>
  <w:style w:type="numbering" w:customStyle="1" w:styleId="390">
    <w:name w:val="Нет списка39"/>
    <w:next w:val="a2"/>
    <w:uiPriority w:val="99"/>
    <w:semiHidden/>
    <w:unhideWhenUsed/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  <w:unhideWhenUsed/>
  </w:style>
  <w:style w:type="paragraph" w:customStyle="1" w:styleId="Style6">
    <w:name w:val="Style6"/>
    <w:basedOn w:val="a"/>
    <w:pPr>
      <w:spacing w:after="120"/>
      <w:ind w:firstLine="403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7">
    <w:name w:val="Style7"/>
    <w:basedOn w:val="a"/>
    <w:pPr>
      <w:spacing w:after="120"/>
      <w:ind w:firstLine="408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8">
    <w:name w:val="Style8"/>
    <w:basedOn w:val="a"/>
    <w:pPr>
      <w:spacing w:after="120"/>
      <w:ind w:firstLine="397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1">
    <w:name w:val="Style1"/>
    <w:basedOn w:val="a"/>
    <w:uiPriority w:val="99"/>
    <w:pPr>
      <w:spacing w:after="120" w:line="265" w:lineRule="atLeast"/>
      <w:ind w:firstLine="504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paragraph" w:customStyle="1" w:styleId="Style12">
    <w:name w:val="Style12"/>
    <w:basedOn w:val="a"/>
    <w:pPr>
      <w:spacing w:after="120"/>
      <w:ind w:firstLine="397"/>
      <w:jc w:val="both"/>
    </w:pPr>
    <w:rPr>
      <w:rFonts w:ascii="Microsoft Sans Serif" w:eastAsia="Times New Roman" w:hAnsi="Microsoft Sans Serif" w:cs="Microsoft Sans Serif"/>
      <w:szCs w:val="22"/>
      <w:lang w:eastAsia="en-US"/>
    </w:rPr>
  </w:style>
  <w:style w:type="character" w:customStyle="1" w:styleId="FontStyle20">
    <w:name w:val="Font Style20"/>
    <w:basedOn w:val="a0"/>
    <w:rPr>
      <w:rFonts w:ascii="Times New Roman" w:hAnsi="Times New Roman" w:cs="Times New Roman" w:hint="default"/>
      <w:b/>
      <w:bCs/>
    </w:rPr>
  </w:style>
  <w:style w:type="character" w:customStyle="1" w:styleId="FontStyle24">
    <w:name w:val="Font Style24"/>
    <w:basedOn w:val="a0"/>
    <w:rPr>
      <w:rFonts w:ascii="Times New Roman" w:hAnsi="Times New Roman" w:cs="Times New Roman" w:hint="default"/>
    </w:rPr>
  </w:style>
  <w:style w:type="character" w:customStyle="1" w:styleId="FontStyle30">
    <w:name w:val="Font Style30"/>
    <w:basedOn w:val="a0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0"/>
    <w:rPr>
      <w:rFonts w:ascii="Times New Roman" w:hAnsi="Times New Roman" w:cs="Times New Roman" w:hint="default"/>
    </w:rPr>
  </w:style>
  <w:style w:type="numbering" w:customStyle="1" w:styleId="420">
    <w:name w:val="Нет списка42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  <w:unhideWhenUsed/>
  </w:style>
  <w:style w:type="numbering" w:customStyle="1" w:styleId="440">
    <w:name w:val="Нет списка44"/>
    <w:next w:val="a2"/>
    <w:uiPriority w:val="99"/>
    <w:semiHidden/>
    <w:unhideWhenUsed/>
  </w:style>
  <w:style w:type="numbering" w:customStyle="1" w:styleId="450">
    <w:name w:val="Нет списка45"/>
    <w:next w:val="a2"/>
    <w:uiPriority w:val="99"/>
    <w:semiHidden/>
    <w:unhideWhenUsed/>
  </w:style>
  <w:style w:type="numbering" w:customStyle="1" w:styleId="460">
    <w:name w:val="Нет списка46"/>
    <w:next w:val="a2"/>
    <w:uiPriority w:val="99"/>
    <w:semiHidden/>
    <w:unhideWhenUsed/>
  </w:style>
  <w:style w:type="numbering" w:customStyle="1" w:styleId="470">
    <w:name w:val="Нет списка47"/>
    <w:next w:val="a2"/>
    <w:uiPriority w:val="99"/>
    <w:semiHidden/>
    <w:unhideWhenUsed/>
  </w:style>
  <w:style w:type="paragraph" w:customStyle="1" w:styleId="msotitlecxspfirst">
    <w:name w:val="msotitlecxspfirst"/>
    <w:basedOn w:val="a"/>
    <w:pPr>
      <w:spacing w:after="120"/>
      <w:ind w:firstLine="397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en-US"/>
    </w:rPr>
  </w:style>
  <w:style w:type="paragraph" w:customStyle="1" w:styleId="msotitlecxspmiddle">
    <w:name w:val="msotitlecxspmiddle"/>
    <w:basedOn w:val="a"/>
    <w:pPr>
      <w:spacing w:after="120"/>
      <w:ind w:firstLine="397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en-US"/>
    </w:rPr>
  </w:style>
  <w:style w:type="paragraph" w:customStyle="1" w:styleId="msotitlecxsplast">
    <w:name w:val="msotitlecxsplast"/>
    <w:basedOn w:val="a"/>
    <w:pPr>
      <w:spacing w:after="480"/>
      <w:ind w:firstLine="397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en-US"/>
    </w:rPr>
  </w:style>
  <w:style w:type="numbering" w:customStyle="1" w:styleId="48">
    <w:name w:val="Нет списка48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  <w:unhideWhenUsed/>
  </w:style>
  <w:style w:type="numbering" w:customStyle="1" w:styleId="540">
    <w:name w:val="Нет списка54"/>
    <w:next w:val="a2"/>
    <w:uiPriority w:val="99"/>
    <w:semiHidden/>
    <w:unhideWhenUsed/>
  </w:style>
  <w:style w:type="numbering" w:customStyle="1" w:styleId="550">
    <w:name w:val="Нет списка55"/>
    <w:next w:val="a2"/>
    <w:uiPriority w:val="99"/>
    <w:semiHidden/>
    <w:unhideWhenUsed/>
  </w:style>
  <w:style w:type="numbering" w:customStyle="1" w:styleId="560">
    <w:name w:val="Нет списка56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  <w:unhideWhenUsed/>
  </w:style>
  <w:style w:type="numbering" w:customStyle="1" w:styleId="600">
    <w:name w:val="Нет списка60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  <w:unhideWhenUsed/>
  </w:style>
  <w:style w:type="paragraph" w:customStyle="1" w:styleId="Style2">
    <w:name w:val="Style2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">
    <w:name w:val="Style3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4">
    <w:name w:val="Style4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5">
    <w:name w:val="Style5"/>
    <w:basedOn w:val="a"/>
    <w:uiPriority w:val="99"/>
    <w:pPr>
      <w:spacing w:after="120"/>
      <w:ind w:hanging="35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9">
    <w:name w:val="Style9"/>
    <w:basedOn w:val="a"/>
    <w:pPr>
      <w:spacing w:after="120"/>
      <w:ind w:firstLine="14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0">
    <w:name w:val="Style10"/>
    <w:basedOn w:val="a"/>
    <w:pPr>
      <w:spacing w:after="120"/>
      <w:ind w:firstLine="36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1">
    <w:name w:val="Style11"/>
    <w:basedOn w:val="a"/>
    <w:pPr>
      <w:spacing w:after="120" w:line="432" w:lineRule="atLeast"/>
      <w:ind w:hanging="331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3">
    <w:name w:val="Style13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4">
    <w:name w:val="Style14"/>
    <w:basedOn w:val="a"/>
    <w:pPr>
      <w:spacing w:after="120" w:line="312" w:lineRule="atLeast"/>
      <w:ind w:hanging="302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5">
    <w:name w:val="Style15"/>
    <w:basedOn w:val="a"/>
    <w:pPr>
      <w:spacing w:after="120"/>
      <w:ind w:firstLine="49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6">
    <w:name w:val="Style16"/>
    <w:basedOn w:val="a"/>
    <w:pPr>
      <w:spacing w:after="120"/>
      <w:ind w:firstLine="49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7">
    <w:name w:val="Style17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8">
    <w:name w:val="Style18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9">
    <w:name w:val="Style19"/>
    <w:basedOn w:val="a"/>
    <w:pPr>
      <w:spacing w:after="120" w:line="538" w:lineRule="atLeast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Style20">
    <w:name w:val="Style20"/>
    <w:basedOn w:val="a"/>
    <w:pPr>
      <w:spacing w:after="120"/>
      <w:ind w:hanging="13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1">
    <w:name w:val="Style21"/>
    <w:basedOn w:val="a"/>
    <w:pPr>
      <w:spacing w:after="120"/>
      <w:ind w:hanging="446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2">
    <w:name w:val="Style22"/>
    <w:basedOn w:val="a"/>
    <w:pPr>
      <w:spacing w:after="120" w:line="240" w:lineRule="atLeast"/>
      <w:ind w:firstLine="499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3">
    <w:name w:val="Style23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4">
    <w:name w:val="Style24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5">
    <w:name w:val="Style25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6">
    <w:name w:val="Style26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7">
    <w:name w:val="Style27"/>
    <w:basedOn w:val="a"/>
    <w:pPr>
      <w:spacing w:after="120"/>
      <w:ind w:firstLine="413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8">
    <w:name w:val="Style28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9">
    <w:name w:val="Style29"/>
    <w:basedOn w:val="a"/>
    <w:pPr>
      <w:spacing w:after="120"/>
      <w:ind w:firstLine="581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0">
    <w:name w:val="Style30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1">
    <w:name w:val="Style31"/>
    <w:basedOn w:val="a"/>
    <w:pPr>
      <w:spacing w:after="120"/>
      <w:ind w:hanging="523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2">
    <w:name w:val="Style32"/>
    <w:basedOn w:val="a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3">
    <w:name w:val="Style33"/>
    <w:basedOn w:val="a"/>
    <w:pPr>
      <w:spacing w:after="120"/>
      <w:ind w:firstLine="49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4">
    <w:name w:val="Style34"/>
    <w:basedOn w:val="a"/>
    <w:pPr>
      <w:spacing w:after="120"/>
      <w:ind w:hanging="86"/>
      <w:jc w:val="both"/>
    </w:pPr>
    <w:rPr>
      <w:rFonts w:ascii="Arial" w:eastAsia="Times New Roman" w:hAnsi="Arial" w:cs="Arial"/>
      <w:szCs w:val="22"/>
      <w:lang w:eastAsia="en-US"/>
    </w:rPr>
  </w:style>
  <w:style w:type="character" w:customStyle="1" w:styleId="FontStyle36">
    <w:name w:val="Font Style36"/>
    <w:basedOn w:val="a0"/>
    <w:rPr>
      <w:rFonts w:ascii="Arial" w:hAnsi="Arial" w:cs="Arial" w:hint="default"/>
      <w:b/>
      <w:bCs/>
    </w:rPr>
  </w:style>
  <w:style w:type="character" w:customStyle="1" w:styleId="FontStyle37">
    <w:name w:val="Font Style37"/>
    <w:basedOn w:val="a0"/>
    <w:rPr>
      <w:rFonts w:ascii="Times New Roman" w:hAnsi="Times New Roman" w:cs="Times New Roman" w:hint="default"/>
      <w:b/>
      <w:bCs/>
    </w:rPr>
  </w:style>
  <w:style w:type="character" w:customStyle="1" w:styleId="FontStyle38">
    <w:name w:val="Font Style38"/>
    <w:basedOn w:val="a0"/>
    <w:rPr>
      <w:rFonts w:ascii="Times New Roman" w:hAnsi="Times New Roman" w:cs="Times New Roman" w:hint="default"/>
      <w:smallCaps/>
    </w:rPr>
  </w:style>
  <w:style w:type="character" w:customStyle="1" w:styleId="FontStyle39">
    <w:name w:val="Font Style39"/>
    <w:basedOn w:val="a0"/>
    <w:rPr>
      <w:rFonts w:ascii="Candara" w:hAnsi="Candara" w:hint="default"/>
      <w:spacing w:val="-10"/>
    </w:rPr>
  </w:style>
  <w:style w:type="character" w:customStyle="1" w:styleId="FontStyle40">
    <w:name w:val="Font Style40"/>
    <w:basedOn w:val="a0"/>
    <w:rPr>
      <w:rFonts w:ascii="Times New Roman" w:hAnsi="Times New Roman" w:cs="Times New Roman" w:hint="default"/>
      <w:spacing w:val="20"/>
    </w:rPr>
  </w:style>
  <w:style w:type="character" w:customStyle="1" w:styleId="FontStyle41">
    <w:name w:val="Font Style41"/>
    <w:basedOn w:val="a0"/>
    <w:rPr>
      <w:rFonts w:ascii="Arial" w:hAnsi="Arial" w:cs="Arial" w:hint="default"/>
      <w:b/>
      <w:bCs/>
    </w:rPr>
  </w:style>
  <w:style w:type="character" w:customStyle="1" w:styleId="FontStyle42">
    <w:name w:val="Font Style42"/>
    <w:basedOn w:val="a0"/>
    <w:rPr>
      <w:rFonts w:ascii="Times New Roman" w:hAnsi="Times New Roman" w:cs="Times New Roman" w:hint="default"/>
      <w:b/>
      <w:bCs/>
      <w:spacing w:val="-10"/>
    </w:rPr>
  </w:style>
  <w:style w:type="character" w:customStyle="1" w:styleId="FontStyle43">
    <w:name w:val="Font Style43"/>
    <w:basedOn w:val="a0"/>
    <w:rPr>
      <w:rFonts w:ascii="Times New Roman" w:hAnsi="Times New Roman" w:cs="Times New Roman" w:hint="default"/>
    </w:rPr>
  </w:style>
  <w:style w:type="character" w:customStyle="1" w:styleId="FontStyle44">
    <w:name w:val="Font Style44"/>
    <w:basedOn w:val="a0"/>
    <w:rPr>
      <w:rFonts w:ascii="Arial" w:hAnsi="Arial" w:cs="Arial" w:hint="default"/>
      <w:i/>
      <w:iCs/>
      <w:spacing w:val="-10"/>
    </w:rPr>
  </w:style>
  <w:style w:type="character" w:customStyle="1" w:styleId="FontStyle45">
    <w:name w:val="Font Style45"/>
    <w:basedOn w:val="a0"/>
    <w:rPr>
      <w:rFonts w:ascii="Arial Black" w:hAnsi="Arial Black" w:hint="default"/>
    </w:rPr>
  </w:style>
  <w:style w:type="character" w:customStyle="1" w:styleId="FontStyle46">
    <w:name w:val="Font Style46"/>
    <w:basedOn w:val="a0"/>
    <w:rPr>
      <w:rFonts w:ascii="Arial" w:hAnsi="Arial" w:cs="Arial" w:hint="default"/>
    </w:rPr>
  </w:style>
  <w:style w:type="character" w:customStyle="1" w:styleId="FontStyle47">
    <w:name w:val="Font Style47"/>
    <w:basedOn w:val="a0"/>
    <w:rPr>
      <w:rFonts w:ascii="Palatino Linotype" w:hAnsi="Palatino Linotype" w:hint="default"/>
    </w:rPr>
  </w:style>
  <w:style w:type="character" w:customStyle="1" w:styleId="FontStyle48">
    <w:name w:val="Font Style48"/>
    <w:basedOn w:val="a0"/>
    <w:rPr>
      <w:rFonts w:ascii="Arial" w:hAnsi="Arial" w:cs="Arial" w:hint="default"/>
      <w:b/>
      <w:bCs/>
    </w:rPr>
  </w:style>
  <w:style w:type="character" w:customStyle="1" w:styleId="FontStyle49">
    <w:name w:val="Font Style49"/>
    <w:basedOn w:val="a0"/>
    <w:rPr>
      <w:rFonts w:ascii="Times New Roman" w:hAnsi="Times New Roman" w:cs="Times New Roman" w:hint="default"/>
      <w:b/>
      <w:bCs/>
    </w:rPr>
  </w:style>
  <w:style w:type="character" w:customStyle="1" w:styleId="FontStyle50">
    <w:name w:val="Font Style50"/>
    <w:basedOn w:val="a0"/>
    <w:rPr>
      <w:rFonts w:ascii="Times New Roman" w:hAnsi="Times New Roman" w:cs="Times New Roman" w:hint="default"/>
      <w:b/>
      <w:bCs/>
    </w:rPr>
  </w:style>
  <w:style w:type="character" w:customStyle="1" w:styleId="FontStyle51">
    <w:name w:val="Font Style51"/>
    <w:basedOn w:val="a0"/>
    <w:rPr>
      <w:rFonts w:ascii="Candara" w:hAnsi="Candara" w:hint="default"/>
      <w:b/>
      <w:bCs/>
    </w:rPr>
  </w:style>
  <w:style w:type="character" w:customStyle="1" w:styleId="FontStyle52">
    <w:name w:val="Font Style52"/>
    <w:basedOn w:val="a0"/>
    <w:rPr>
      <w:rFonts w:ascii="Candara" w:hAnsi="Candara" w:hint="default"/>
    </w:rPr>
  </w:style>
  <w:style w:type="character" w:customStyle="1" w:styleId="FontStyle53">
    <w:name w:val="Font Style53"/>
    <w:basedOn w:val="a0"/>
    <w:rPr>
      <w:rFonts w:ascii="Times New Roman" w:hAnsi="Times New Roman" w:cs="Times New Roman" w:hint="default"/>
    </w:rPr>
  </w:style>
  <w:style w:type="character" w:customStyle="1" w:styleId="FontStyle54">
    <w:name w:val="Font Style54"/>
    <w:basedOn w:val="a0"/>
    <w:rPr>
      <w:rFonts w:ascii="Arial" w:hAnsi="Arial" w:cs="Arial" w:hint="default"/>
      <w:i/>
      <w:iCs/>
      <w:spacing w:val="-10"/>
    </w:rPr>
  </w:style>
  <w:style w:type="character" w:customStyle="1" w:styleId="FontStyle55">
    <w:name w:val="Font Style55"/>
    <w:basedOn w:val="a0"/>
    <w:rPr>
      <w:rFonts w:ascii="Times New Roman" w:hAnsi="Times New Roman" w:cs="Times New Roman" w:hint="default"/>
    </w:rPr>
  </w:style>
  <w:style w:type="character" w:customStyle="1" w:styleId="FontStyle56">
    <w:name w:val="Font Style56"/>
    <w:basedOn w:val="a0"/>
    <w:rPr>
      <w:rFonts w:ascii="Times New Roman" w:hAnsi="Times New Roman" w:cs="Times New Roman" w:hint="default"/>
      <w:smallCaps/>
    </w:rPr>
  </w:style>
  <w:style w:type="character" w:customStyle="1" w:styleId="FontStyle57">
    <w:name w:val="Font Style57"/>
    <w:basedOn w:val="a0"/>
    <w:rPr>
      <w:rFonts w:ascii="Courier New" w:hAnsi="Courier New" w:cs="Courier New" w:hint="default"/>
      <w:spacing w:val="-10"/>
    </w:rPr>
  </w:style>
  <w:style w:type="numbering" w:customStyle="1" w:styleId="620">
    <w:name w:val="Нет списка62"/>
    <w:next w:val="a2"/>
    <w:uiPriority w:val="99"/>
    <w:semiHidden/>
    <w:unhideWhenUsed/>
  </w:style>
  <w:style w:type="paragraph" w:customStyle="1" w:styleId="1f6">
    <w:name w:val="Без интервала1"/>
    <w:basedOn w:val="a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23">
    <w:name w:val="Font Style23"/>
    <w:basedOn w:val="a0"/>
    <w:rPr>
      <w:rFonts w:ascii="Times New Roman" w:hAnsi="Times New Roman" w:cs="Times New Roman" w:hint="default"/>
    </w:rPr>
  </w:style>
  <w:style w:type="character" w:customStyle="1" w:styleId="FontStyle25">
    <w:name w:val="Font Style25"/>
    <w:basedOn w:val="a0"/>
    <w:rPr>
      <w:rFonts w:ascii="Times New Roman" w:hAnsi="Times New Roman" w:cs="Times New Roman" w:hint="default"/>
      <w:spacing w:val="10"/>
    </w:rPr>
  </w:style>
  <w:style w:type="character" w:customStyle="1" w:styleId="FontStyle27">
    <w:name w:val="Font Style27"/>
    <w:basedOn w:val="a0"/>
    <w:rPr>
      <w:rFonts w:ascii="Times New Roman" w:hAnsi="Times New Roman" w:cs="Times New Roman" w:hint="default"/>
      <w:b/>
      <w:bCs/>
    </w:rPr>
  </w:style>
  <w:style w:type="character" w:customStyle="1" w:styleId="FontStyle28">
    <w:name w:val="Font Style28"/>
    <w:basedOn w:val="a0"/>
    <w:rPr>
      <w:rFonts w:ascii="Times New Roman" w:hAnsi="Times New Roman" w:cs="Times New Roman" w:hint="default"/>
      <w:i/>
      <w:iCs/>
    </w:rPr>
  </w:style>
  <w:style w:type="character" w:customStyle="1" w:styleId="HTML1">
    <w:name w:val="Стандартный HTML Знак1"/>
    <w:basedOn w:val="a0"/>
    <w:rPr>
      <w:rFonts w:ascii="Consolas" w:hAnsi="Consolas" w:hint="default"/>
    </w:rPr>
  </w:style>
  <w:style w:type="character" w:customStyle="1" w:styleId="highlited-keyword">
    <w:name w:val="highlited-keyword"/>
    <w:basedOn w:val="a0"/>
  </w:style>
  <w:style w:type="numbering" w:customStyle="1" w:styleId="630">
    <w:name w:val="Нет списка63"/>
    <w:next w:val="a2"/>
    <w:uiPriority w:val="99"/>
    <w:semiHidden/>
    <w:unhideWhenUsed/>
  </w:style>
  <w:style w:type="character" w:customStyle="1" w:styleId="affff7">
    <w:name w:val="Абзац списка Знак"/>
    <w:basedOn w:val="a0"/>
    <w:link w:val="-11"/>
    <w:uiPriority w:val="34"/>
  </w:style>
  <w:style w:type="paragraph" w:customStyle="1" w:styleId="-11">
    <w:name w:val="Абзац вправо-11"/>
    <w:basedOn w:val="a"/>
    <w:link w:val="affff7"/>
    <w:semiHidden/>
    <w:pPr>
      <w:spacing w:after="160" w:line="252" w:lineRule="auto"/>
      <w:ind w:left="720"/>
    </w:pPr>
    <w:rPr>
      <w:rFonts w:asciiTheme="minorHAnsi" w:hAnsiTheme="minorHAnsi"/>
      <w:sz w:val="22"/>
    </w:rPr>
  </w:style>
  <w:style w:type="paragraph" w:customStyle="1" w:styleId="-11CxSpFirst">
    <w:name w:val="Абзац вправо-11CxSpFirst"/>
    <w:basedOn w:val="a"/>
    <w:uiPriority w:val="99"/>
    <w:semiHidden/>
    <w:pPr>
      <w:spacing w:line="252" w:lineRule="auto"/>
      <w:ind w:left="720"/>
    </w:pPr>
    <w:rPr>
      <w:rFonts w:eastAsia="Times New Roman"/>
      <w:sz w:val="20"/>
      <w:szCs w:val="20"/>
    </w:rPr>
  </w:style>
  <w:style w:type="paragraph" w:customStyle="1" w:styleId="-11CxSpMiddle">
    <w:name w:val="Абзац вправо-11CxSpMiddle"/>
    <w:basedOn w:val="a"/>
    <w:uiPriority w:val="99"/>
    <w:semiHidden/>
    <w:pPr>
      <w:spacing w:line="252" w:lineRule="auto"/>
      <w:ind w:left="720"/>
    </w:pPr>
    <w:rPr>
      <w:rFonts w:eastAsia="Times New Roman"/>
      <w:sz w:val="20"/>
      <w:szCs w:val="20"/>
    </w:rPr>
  </w:style>
  <w:style w:type="paragraph" w:customStyle="1" w:styleId="-11CxSpLast">
    <w:name w:val="Абзац вправо-11CxSpLast"/>
    <w:basedOn w:val="a"/>
    <w:uiPriority w:val="99"/>
    <w:semiHidden/>
    <w:pPr>
      <w:spacing w:after="160" w:line="252" w:lineRule="auto"/>
      <w:ind w:left="720"/>
    </w:pPr>
    <w:rPr>
      <w:rFonts w:eastAsia="Times New Roman"/>
      <w:sz w:val="20"/>
      <w:szCs w:val="20"/>
    </w:rPr>
  </w:style>
  <w:style w:type="paragraph" w:customStyle="1" w:styleId="NoSpacing1">
    <w:name w:val="No Spacing1"/>
    <w:basedOn w:val="a"/>
    <w:semiHidden/>
    <w:rPr>
      <w:rFonts w:asciiTheme="minorHAnsi" w:hAnsiTheme="minorHAnsi"/>
      <w:sz w:val="22"/>
    </w:rPr>
  </w:style>
  <w:style w:type="paragraph" w:customStyle="1" w:styleId="small-indent">
    <w:name w:val="small-indent"/>
    <w:basedOn w:val="a"/>
    <w:uiPriority w:val="99"/>
    <w:semiHidden/>
    <w:pPr>
      <w:spacing w:before="100" w:beforeAutospacing="1" w:after="100" w:afterAutospacing="1"/>
    </w:pPr>
    <w:rPr>
      <w:rFonts w:eastAsia="Times New Roman"/>
    </w:rPr>
  </w:style>
  <w:style w:type="paragraph" w:customStyle="1" w:styleId="1f7">
    <w:name w:val="Обычный (Интернет)1"/>
    <w:basedOn w:val="a"/>
    <w:uiPriority w:val="99"/>
    <w:semiHidden/>
    <w:pPr>
      <w:spacing w:before="100" w:beforeAutospacing="1" w:after="100" w:afterAutospacing="1"/>
    </w:pPr>
    <w:rPr>
      <w:rFonts w:eastAsia="Times New Roman"/>
    </w:rPr>
  </w:style>
  <w:style w:type="paragraph" w:customStyle="1" w:styleId="Affff8">
    <w:name w:val="Текстовый блок A"/>
    <w:basedOn w:val="a"/>
    <w:uiPriority w:val="99"/>
    <w:semiHidden/>
    <w:pPr>
      <w:spacing w:before="120" w:line="276" w:lineRule="auto"/>
    </w:pPr>
    <w:rPr>
      <w:rFonts w:ascii="Helvetica" w:eastAsia="Times New Roman" w:hAnsi="Helvetica" w:cs="Helvetica"/>
      <w:color w:val="000000"/>
      <w:sz w:val="22"/>
    </w:rPr>
  </w:style>
  <w:style w:type="paragraph" w:customStyle="1" w:styleId="ParaAttribute1">
    <w:name w:val="ParaAttribute1"/>
    <w:basedOn w:val="a"/>
    <w:uiPriority w:val="99"/>
    <w:semiHidden/>
    <w:rPr>
      <w:rFonts w:eastAsia="Times New Roman"/>
      <w:sz w:val="20"/>
      <w:szCs w:val="20"/>
    </w:rPr>
  </w:style>
  <w:style w:type="character" w:customStyle="1" w:styleId="calendar">
    <w:name w:val="calendar"/>
    <w:basedOn w:val="a0"/>
  </w:style>
  <w:style w:type="character" w:customStyle="1" w:styleId="views">
    <w:name w:val="views"/>
    <w:basedOn w:val="a0"/>
  </w:style>
  <w:style w:type="character" w:customStyle="1" w:styleId="140pt">
    <w:name w:val="Основной текст (14) + Интервал 0 pt"/>
    <w:basedOn w:val="a0"/>
    <w:rPr>
      <w:rFonts w:ascii="Bookman Old Style" w:hAnsi="Bookman Old Style" w:hint="default"/>
      <w:b w:val="0"/>
      <w:bCs w:val="0"/>
      <w:i w:val="0"/>
      <w:iCs w:val="0"/>
      <w:smallCaps w:val="0"/>
      <w:color w:val="000000"/>
      <w:spacing w:val="1"/>
      <w:u w:val="single"/>
    </w:rPr>
  </w:style>
  <w:style w:type="character" w:customStyle="1" w:styleId="CharAttribute1">
    <w:name w:val="CharAttribute1"/>
    <w:basedOn w:val="a0"/>
    <w:rPr>
      <w:rFonts w:ascii="Times New Roman" w:hAnsi="Times New Roman" w:cs="Times New Roman" w:hint="default"/>
      <w:b/>
      <w:bCs/>
    </w:rPr>
  </w:style>
  <w:style w:type="character" w:customStyle="1" w:styleId="CharAttribute3">
    <w:name w:val="CharAttribute3"/>
    <w:basedOn w:val="a0"/>
    <w:rPr>
      <w:rFonts w:ascii="Times New Roman" w:hAnsi="Times New Roman" w:cs="Times New Roman" w:hint="default"/>
    </w:rPr>
  </w:style>
  <w:style w:type="character" w:customStyle="1" w:styleId="organictitlecontentspan">
    <w:name w:val="organictitlecontentspan"/>
    <w:basedOn w:val="a0"/>
  </w:style>
  <w:style w:type="numbering" w:customStyle="1" w:styleId="640">
    <w:name w:val="Нет списка64"/>
    <w:next w:val="a2"/>
    <w:uiPriority w:val="99"/>
    <w:semiHidden/>
    <w:unhideWhenUsed/>
  </w:style>
  <w:style w:type="numbering" w:customStyle="1" w:styleId="650">
    <w:name w:val="Нет списка65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  <w:unhideWhenUsed/>
  </w:style>
  <w:style w:type="table" w:customStyle="1" w:styleId="95">
    <w:name w:val="Сетка таблицы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0">
    <w:name w:val="Нет списка70"/>
    <w:next w:val="a2"/>
    <w:uiPriority w:val="99"/>
    <w:semiHidden/>
    <w:unhideWhenUsed/>
  </w:style>
  <w:style w:type="numbering" w:customStyle="1" w:styleId="710">
    <w:name w:val="Нет списка71"/>
    <w:next w:val="a2"/>
    <w:uiPriority w:val="99"/>
    <w:semiHidden/>
    <w:unhideWhenUsed/>
  </w:style>
  <w:style w:type="numbering" w:customStyle="1" w:styleId="720">
    <w:name w:val="Нет списка72"/>
    <w:next w:val="a2"/>
    <w:uiPriority w:val="99"/>
    <w:semiHidden/>
    <w:unhideWhenUsed/>
  </w:style>
  <w:style w:type="numbering" w:customStyle="1" w:styleId="730">
    <w:name w:val="Нет списка73"/>
    <w:next w:val="a2"/>
    <w:uiPriority w:val="99"/>
    <w:semiHidden/>
    <w:unhideWhenUsed/>
  </w:style>
  <w:style w:type="paragraph" w:customStyle="1" w:styleId="tkzagolovok40">
    <w:name w:val="tkzagolovok4"/>
    <w:basedOn w:val="a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</w:rPr>
  </w:style>
  <w:style w:type="paragraph" w:customStyle="1" w:styleId="tkredakcijaspisok0">
    <w:name w:val="tkredakcijaspisok"/>
    <w:basedOn w:val="a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</w:rPr>
  </w:style>
  <w:style w:type="numbering" w:customStyle="1" w:styleId="740">
    <w:name w:val="Нет списка74"/>
    <w:next w:val="a2"/>
    <w:uiPriority w:val="99"/>
    <w:semiHidden/>
    <w:unhideWhenUsed/>
  </w:style>
  <w:style w:type="numbering" w:customStyle="1" w:styleId="750">
    <w:name w:val="Нет списка75"/>
    <w:next w:val="a2"/>
    <w:uiPriority w:val="99"/>
    <w:semiHidden/>
    <w:unhideWhenUsed/>
  </w:style>
  <w:style w:type="numbering" w:customStyle="1" w:styleId="76">
    <w:name w:val="Нет списка76"/>
    <w:next w:val="a2"/>
    <w:uiPriority w:val="99"/>
    <w:semiHidden/>
    <w:unhideWhenUsed/>
  </w:style>
  <w:style w:type="numbering" w:customStyle="1" w:styleId="77">
    <w:name w:val="Нет списка77"/>
    <w:next w:val="a2"/>
    <w:uiPriority w:val="99"/>
    <w:semiHidden/>
    <w:unhideWhenUsed/>
  </w:style>
  <w:style w:type="numbering" w:customStyle="1" w:styleId="78">
    <w:name w:val="Нет списка78"/>
    <w:next w:val="a2"/>
    <w:uiPriority w:val="99"/>
    <w:semiHidden/>
    <w:unhideWhenUsed/>
  </w:style>
  <w:style w:type="numbering" w:customStyle="1" w:styleId="79">
    <w:name w:val="Нет списка79"/>
    <w:next w:val="a2"/>
    <w:uiPriority w:val="99"/>
    <w:semiHidden/>
    <w:unhideWhenUsed/>
  </w:style>
  <w:style w:type="numbering" w:customStyle="1" w:styleId="800">
    <w:name w:val="Нет списка80"/>
    <w:next w:val="a2"/>
    <w:uiPriority w:val="99"/>
    <w:semiHidden/>
    <w:unhideWhenUsed/>
  </w:style>
  <w:style w:type="numbering" w:customStyle="1" w:styleId="811">
    <w:name w:val="Нет списка81"/>
    <w:next w:val="a2"/>
    <w:uiPriority w:val="99"/>
    <w:semiHidden/>
    <w:unhideWhenUsed/>
  </w:style>
  <w:style w:type="numbering" w:customStyle="1" w:styleId="820">
    <w:name w:val="Нет списка82"/>
    <w:next w:val="a2"/>
    <w:uiPriority w:val="99"/>
    <w:semiHidden/>
    <w:unhideWhenUsed/>
  </w:style>
  <w:style w:type="numbering" w:customStyle="1" w:styleId="830">
    <w:name w:val="Нет списка83"/>
    <w:next w:val="a2"/>
    <w:uiPriority w:val="99"/>
    <w:semiHidden/>
    <w:unhideWhenUsed/>
  </w:style>
  <w:style w:type="numbering" w:customStyle="1" w:styleId="840">
    <w:name w:val="Нет списка84"/>
    <w:next w:val="a2"/>
    <w:uiPriority w:val="99"/>
    <w:semiHidden/>
    <w:unhideWhenUsed/>
  </w:style>
  <w:style w:type="paragraph" w:customStyle="1" w:styleId="stf">
    <w:name w:val="stf"/>
    <w:basedOn w:val="a"/>
    <w:uiPriority w:val="99"/>
    <w:semiHidden/>
    <w:pPr>
      <w:spacing w:before="100" w:beforeAutospacing="1" w:after="100" w:afterAutospacing="1"/>
    </w:pPr>
    <w:rPr>
      <w:rFonts w:ascii="Verdana" w:eastAsia="Times New Roman" w:hAnsi="Verdana"/>
      <w:sz w:val="19"/>
      <w:szCs w:val="19"/>
    </w:rPr>
  </w:style>
  <w:style w:type="paragraph" w:customStyle="1" w:styleId="tkzagolovok50">
    <w:name w:val="tkzagolovok5"/>
    <w:basedOn w:val="a"/>
    <w:uiPriority w:val="99"/>
    <w:semiHidden/>
    <w:pPr>
      <w:spacing w:before="100" w:beforeAutospacing="1" w:after="100" w:afterAutospacing="1"/>
    </w:pPr>
    <w:rPr>
      <w:rFonts w:eastAsia="Times New Roman"/>
    </w:rPr>
  </w:style>
  <w:style w:type="character" w:customStyle="1" w:styleId="FontStyle18">
    <w:name w:val="Font Style18"/>
    <w:basedOn w:val="a0"/>
    <w:rPr>
      <w:rFonts w:ascii="Times New Roman" w:hAnsi="Times New Roman" w:cs="Times New Roman" w:hint="default"/>
      <w:b/>
      <w:bCs/>
    </w:rPr>
  </w:style>
  <w:style w:type="character" w:customStyle="1" w:styleId="FontStyle15">
    <w:name w:val="Font Style15"/>
    <w:basedOn w:val="a0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rPr>
      <w:rFonts w:ascii="Times New Roman" w:hAnsi="Times New Roman" w:cs="Times New Roman" w:hint="default"/>
      <w:b/>
      <w:bCs/>
    </w:rPr>
  </w:style>
  <w:style w:type="character" w:customStyle="1" w:styleId="FontStyle29">
    <w:name w:val="Font Style29"/>
    <w:basedOn w:val="a0"/>
    <w:rPr>
      <w:rFonts w:ascii="Times New Roman" w:hAnsi="Times New Roman" w:cs="Times New Roman" w:hint="default"/>
    </w:rPr>
  </w:style>
  <w:style w:type="character" w:customStyle="1" w:styleId="s30">
    <w:name w:val="s30"/>
    <w:basedOn w:val="a0"/>
    <w:rPr>
      <w:rFonts w:ascii="Times New Roman" w:hAnsi="Times New Roman" w:cs="Times New Roman" w:hint="default"/>
      <w:i/>
      <w:iCs/>
      <w:color w:val="FF0000"/>
    </w:rPr>
  </w:style>
  <w:style w:type="numbering" w:customStyle="1" w:styleId="850">
    <w:name w:val="Нет списка85"/>
    <w:next w:val="a2"/>
    <w:uiPriority w:val="99"/>
    <w:semiHidden/>
    <w:unhideWhenUsed/>
  </w:style>
  <w:style w:type="numbering" w:customStyle="1" w:styleId="86">
    <w:name w:val="Нет списка86"/>
    <w:next w:val="a2"/>
    <w:uiPriority w:val="99"/>
    <w:semiHidden/>
    <w:unhideWhenUsed/>
  </w:style>
  <w:style w:type="numbering" w:customStyle="1" w:styleId="87">
    <w:name w:val="Нет списка87"/>
    <w:next w:val="a2"/>
    <w:uiPriority w:val="99"/>
    <w:semiHidden/>
    <w:unhideWhenUsed/>
  </w:style>
  <w:style w:type="numbering" w:customStyle="1" w:styleId="88">
    <w:name w:val="Нет списка88"/>
    <w:next w:val="a2"/>
    <w:uiPriority w:val="99"/>
    <w:semiHidden/>
    <w:unhideWhenUsed/>
  </w:style>
  <w:style w:type="numbering" w:customStyle="1" w:styleId="89">
    <w:name w:val="Нет списка89"/>
    <w:next w:val="a2"/>
    <w:uiPriority w:val="99"/>
    <w:semiHidden/>
    <w:unhideWhenUsed/>
  </w:style>
  <w:style w:type="numbering" w:customStyle="1" w:styleId="900">
    <w:name w:val="Нет списка90"/>
    <w:next w:val="a2"/>
    <w:uiPriority w:val="99"/>
    <w:semiHidden/>
    <w:unhideWhenUsed/>
  </w:style>
  <w:style w:type="numbering" w:customStyle="1" w:styleId="910">
    <w:name w:val="Нет списка91"/>
    <w:next w:val="a2"/>
    <w:uiPriority w:val="99"/>
    <w:semiHidden/>
    <w:unhideWhenUsed/>
  </w:style>
  <w:style w:type="numbering" w:customStyle="1" w:styleId="920">
    <w:name w:val="Нет списка92"/>
    <w:next w:val="a2"/>
    <w:uiPriority w:val="99"/>
    <w:semiHidden/>
    <w:unhideWhenUsed/>
  </w:style>
  <w:style w:type="numbering" w:customStyle="1" w:styleId="930">
    <w:name w:val="Нет списка93"/>
    <w:next w:val="a2"/>
    <w:uiPriority w:val="99"/>
    <w:semiHidden/>
    <w:unhideWhenUsed/>
  </w:style>
  <w:style w:type="numbering" w:customStyle="1" w:styleId="940">
    <w:name w:val="Нет списка94"/>
    <w:next w:val="a2"/>
    <w:uiPriority w:val="99"/>
    <w:semiHidden/>
    <w:unhideWhenUsed/>
  </w:style>
  <w:style w:type="numbering" w:customStyle="1" w:styleId="950">
    <w:name w:val="Нет списка95"/>
    <w:next w:val="a2"/>
    <w:uiPriority w:val="99"/>
    <w:semiHidden/>
    <w:unhideWhenUsed/>
  </w:style>
  <w:style w:type="numbering" w:customStyle="1" w:styleId="96">
    <w:name w:val="Нет списка96"/>
    <w:next w:val="a2"/>
    <w:uiPriority w:val="99"/>
    <w:semiHidden/>
    <w:unhideWhenUsed/>
  </w:style>
  <w:style w:type="numbering" w:customStyle="1" w:styleId="97">
    <w:name w:val="Нет списка97"/>
    <w:next w:val="a2"/>
    <w:uiPriority w:val="99"/>
    <w:semiHidden/>
    <w:unhideWhenUsed/>
  </w:style>
  <w:style w:type="numbering" w:customStyle="1" w:styleId="98">
    <w:name w:val="Нет списка98"/>
    <w:next w:val="a2"/>
    <w:uiPriority w:val="99"/>
    <w:semiHidden/>
    <w:unhideWhenUsed/>
  </w:style>
  <w:style w:type="numbering" w:customStyle="1" w:styleId="99">
    <w:name w:val="Нет списка99"/>
    <w:next w:val="a2"/>
    <w:uiPriority w:val="99"/>
    <w:semiHidden/>
    <w:unhideWhenUsed/>
  </w:style>
  <w:style w:type="numbering" w:customStyle="1" w:styleId="1000">
    <w:name w:val="Нет списка100"/>
    <w:next w:val="a2"/>
    <w:uiPriority w:val="99"/>
    <w:semiHidden/>
    <w:unhideWhenUsed/>
  </w:style>
  <w:style w:type="numbering" w:customStyle="1" w:styleId="1010">
    <w:name w:val="Нет списка101"/>
    <w:next w:val="a2"/>
    <w:uiPriority w:val="99"/>
    <w:semiHidden/>
    <w:unhideWhenUsed/>
  </w:style>
  <w:style w:type="numbering" w:customStyle="1" w:styleId="102">
    <w:name w:val="Нет списка102"/>
    <w:next w:val="a2"/>
    <w:uiPriority w:val="99"/>
    <w:semiHidden/>
    <w:unhideWhenUsed/>
  </w:style>
  <w:style w:type="numbering" w:customStyle="1" w:styleId="103">
    <w:name w:val="Нет списка103"/>
    <w:next w:val="a2"/>
    <w:uiPriority w:val="99"/>
    <w:semiHidden/>
    <w:unhideWhenUsed/>
  </w:style>
  <w:style w:type="numbering" w:customStyle="1" w:styleId="104">
    <w:name w:val="Нет списка104"/>
    <w:next w:val="a2"/>
    <w:uiPriority w:val="99"/>
    <w:semiHidden/>
    <w:unhideWhenUsed/>
  </w:style>
  <w:style w:type="numbering" w:customStyle="1" w:styleId="105">
    <w:name w:val="Нет списка105"/>
    <w:next w:val="a2"/>
    <w:uiPriority w:val="99"/>
    <w:semiHidden/>
    <w:unhideWhenUsed/>
  </w:style>
  <w:style w:type="table" w:customStyle="1" w:styleId="106">
    <w:name w:val="Сетка таблицы1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60">
    <w:name w:val="Нет списка106"/>
    <w:next w:val="a2"/>
    <w:uiPriority w:val="99"/>
    <w:semiHidden/>
    <w:unhideWhenUsed/>
  </w:style>
  <w:style w:type="numbering" w:customStyle="1" w:styleId="107">
    <w:name w:val="Нет списка107"/>
    <w:next w:val="a2"/>
    <w:uiPriority w:val="99"/>
    <w:semiHidden/>
    <w:unhideWhenUsed/>
  </w:style>
  <w:style w:type="numbering" w:customStyle="1" w:styleId="108">
    <w:name w:val="Нет списка108"/>
    <w:next w:val="a2"/>
    <w:uiPriority w:val="99"/>
    <w:semiHidden/>
    <w:unhideWhenUsed/>
  </w:style>
  <w:style w:type="numbering" w:customStyle="1" w:styleId="109">
    <w:name w:val="Нет списка10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table" w:customStyle="1" w:styleId="115">
    <w:name w:val="Сетка таблицы1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</w:style>
  <w:style w:type="numbering" w:customStyle="1" w:styleId="1130">
    <w:name w:val="Нет списка113"/>
    <w:next w:val="a2"/>
    <w:uiPriority w:val="99"/>
    <w:semiHidden/>
    <w:unhideWhenUsed/>
  </w:style>
  <w:style w:type="numbering" w:customStyle="1" w:styleId="1140">
    <w:name w:val="Нет списка114"/>
    <w:next w:val="a2"/>
    <w:uiPriority w:val="99"/>
    <w:semiHidden/>
    <w:unhideWhenUsed/>
  </w:style>
  <w:style w:type="numbering" w:customStyle="1" w:styleId="1150">
    <w:name w:val="Нет списка115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  <w:unhideWhenUsed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1210">
    <w:name w:val="Нет списка121"/>
    <w:next w:val="a2"/>
    <w:uiPriority w:val="99"/>
    <w:semiHidden/>
    <w:unhideWhenUsed/>
  </w:style>
  <w:style w:type="table" w:customStyle="1" w:styleId="133">
    <w:name w:val="Сетка таблицы1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">
    <w:name w:val="Сетка таблицы1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</w:style>
  <w:style w:type="numbering" w:customStyle="1" w:styleId="1230">
    <w:name w:val="Нет списка123"/>
    <w:next w:val="a2"/>
    <w:uiPriority w:val="99"/>
    <w:semiHidden/>
    <w:unhideWhenUsed/>
  </w:style>
  <w:style w:type="numbering" w:customStyle="1" w:styleId="1240">
    <w:name w:val="Нет списка124"/>
    <w:next w:val="a2"/>
    <w:uiPriority w:val="99"/>
    <w:semiHidden/>
    <w:unhideWhenUsed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128">
    <w:name w:val="Нет списка128"/>
    <w:next w:val="a2"/>
    <w:uiPriority w:val="99"/>
    <w:semiHidden/>
    <w:unhideWhenUsed/>
  </w:style>
  <w:style w:type="table" w:customStyle="1" w:styleId="171">
    <w:name w:val="Сетка таблицы1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</w:style>
  <w:style w:type="table" w:customStyle="1" w:styleId="191">
    <w:name w:val="Сетка таблицы1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1310">
    <w:name w:val="Нет списка131"/>
    <w:next w:val="a2"/>
    <w:uiPriority w:val="99"/>
    <w:semiHidden/>
    <w:unhideWhenUsed/>
  </w:style>
  <w:style w:type="numbering" w:customStyle="1" w:styleId="1320">
    <w:name w:val="Нет списка132"/>
    <w:next w:val="a2"/>
    <w:uiPriority w:val="99"/>
    <w:semiHidden/>
    <w:unhideWhenUsed/>
  </w:style>
  <w:style w:type="table" w:customStyle="1" w:styleId="201">
    <w:name w:val="Сетка таблицы2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</w:style>
  <w:style w:type="paragraph" w:styleId="affff9">
    <w:name w:val="List"/>
    <w:basedOn w:val="a"/>
    <w:uiPriority w:val="99"/>
    <w:semiHidden/>
    <w:unhideWhenUsed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styleId="affffa">
    <w:name w:val="Body Text First Indent"/>
    <w:basedOn w:val="a"/>
    <w:link w:val="affffb"/>
    <w:uiPriority w:val="99"/>
    <w:semiHidden/>
    <w:unhideWhenUsed/>
    <w:pPr>
      <w:spacing w:after="120"/>
      <w:ind w:firstLine="210"/>
    </w:pPr>
    <w:rPr>
      <w:rFonts w:eastAsia="Calibri"/>
      <w:szCs w:val="22"/>
      <w:lang w:eastAsia="en-US"/>
    </w:rPr>
  </w:style>
  <w:style w:type="character" w:customStyle="1" w:styleId="affffb">
    <w:name w:val="Красная строка Знак"/>
    <w:basedOn w:val="afff9"/>
    <w:link w:val="affffa"/>
    <w:uiPriority w:val="99"/>
    <w:semiHidden/>
    <w:rPr>
      <w:rFonts w:ascii="Times New Roman" w:eastAsia="Calibri" w:hAnsi="Times New Roman" w:cs="Times New Roman"/>
      <w:sz w:val="24"/>
      <w:lang w:eastAsia="ru-RU"/>
    </w:rPr>
  </w:style>
  <w:style w:type="paragraph" w:customStyle="1" w:styleId="msolistcxspfirst">
    <w:name w:val="msolistcxspfirst"/>
    <w:basedOn w:val="a"/>
    <w:uiPriority w:val="99"/>
    <w:semiHidden/>
    <w:pPr>
      <w:spacing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listcxspmiddle">
    <w:name w:val="msolistcxspmiddle"/>
    <w:basedOn w:val="a"/>
    <w:uiPriority w:val="99"/>
    <w:semiHidden/>
    <w:pPr>
      <w:spacing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listcxsplast">
    <w:name w:val="msolistcxsplast"/>
    <w:basedOn w:val="a"/>
    <w:uiPriority w:val="99"/>
    <w:semiHidden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b">
    <w:name w:val="Абзац списка3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CxSpFirst">
    <w:name w:val="Абзац списка3CxSpFirst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CxSpMiddle">
    <w:name w:val="Абзац списка3CxSpMiddle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CxSpLast">
    <w:name w:val="Абзац списка3CxSpLast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5">
    <w:name w:val="Без интервала2"/>
    <w:basedOn w:val="a"/>
    <w:uiPriority w:val="99"/>
    <w:semiHidden/>
    <w:rPr>
      <w:rFonts w:ascii="Calibri" w:eastAsia="Calibri" w:hAnsi="Calibri" w:cs="Calibri"/>
      <w:sz w:val="22"/>
      <w:szCs w:val="22"/>
      <w:lang w:eastAsia="en-US"/>
    </w:rPr>
  </w:style>
  <w:style w:type="paragraph" w:customStyle="1" w:styleId="2f6">
    <w:name w:val="Абзац списка2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xSpFirst">
    <w:name w:val="Абзац списка2CxSpFirst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xSpMiddle">
    <w:name w:val="Абзац списка2CxSpMiddle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CxSpLast">
    <w:name w:val="Абзац списка2CxSpLast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a">
    <w:name w:val="Абзац списка4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CxSpFirst">
    <w:name w:val="Абзац списка4CxSpFirst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CxSpMiddle">
    <w:name w:val="Абзац списка4CxSpMiddle"/>
    <w:basedOn w:val="a"/>
    <w:uiPriority w:val="99"/>
    <w:semiHidden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CxSpLast">
    <w:name w:val="Абзац списка4CxSpLast"/>
    <w:basedOn w:val="a"/>
    <w:uiPriority w:val="99"/>
    <w:semiHidden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semiHidden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table" w:customStyle="1" w:styleId="215">
    <w:name w:val="Сетка таблицы2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">
    <w:name w:val="Сетка таблицы3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Сетка таблицы3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">
    <w:name w:val="Сетка таблицы3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">
    <w:name w:val="Сетка таблицы3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">
    <w:name w:val="Сетка таблицы3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2"/>
    <w:uiPriority w:val="99"/>
    <w:semiHidden/>
    <w:unhideWhenUsed/>
  </w:style>
  <w:style w:type="table" w:customStyle="1" w:styleId="411">
    <w:name w:val="Сетка таблицы4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Сетка таблицы4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">
    <w:name w:val="Сетка таблицы4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1">
    <w:name w:val="Сетка таблицы4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1">
    <w:name w:val="Сетка таблицы4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0">
    <w:name w:val="Сетка таблицы4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0">
    <w:name w:val="Сетка таблицы4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1">
    <w:name w:val="Сетка таблицы5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2"/>
    <w:uiPriority w:val="99"/>
    <w:semiHidden/>
    <w:unhideWhenUsed/>
  </w:style>
  <w:style w:type="character" w:customStyle="1" w:styleId="FontStyle32">
    <w:name w:val="Font Style32"/>
    <w:basedOn w:val="a0"/>
    <w:rPr>
      <w:rFonts w:ascii="Times New Roman" w:hAnsi="Times New Roman" w:cs="Times New Roman" w:hint="default"/>
    </w:rPr>
  </w:style>
  <w:style w:type="character" w:customStyle="1" w:styleId="FontStyle35">
    <w:name w:val="Font Style35"/>
    <w:basedOn w:val="a0"/>
    <w:rPr>
      <w:rFonts w:ascii="Times New Roman" w:hAnsi="Times New Roman" w:cs="Times New Roman" w:hint="default"/>
      <w:b/>
      <w:bCs/>
    </w:rPr>
  </w:style>
  <w:style w:type="table" w:customStyle="1" w:styleId="511">
    <w:name w:val="Сетка таблицы5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1">
    <w:name w:val="Сетка таблицы55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1">
    <w:name w:val="Сетка таблицы56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2"/>
    <w:uiPriority w:val="99"/>
    <w:semiHidden/>
    <w:unhideWhenUsed/>
  </w:style>
  <w:style w:type="table" w:customStyle="1" w:styleId="570">
    <w:name w:val="Сетка таблицы57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0">
    <w:name w:val="Сетка таблицы58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0">
    <w:name w:val="Сетка таблицы59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1">
    <w:name w:val="Сетка таблицы60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"/>
    <w:basedOn w:val="a1"/>
    <w:next w:val="af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d.minjust.gov.kg/66-5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cbd.minjust.gov.kg/66-52/edition/11301/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db:1122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bd.minjust.gov.kg/44-138" TargetMode="External"/><Relationship Id="rId23" Type="http://schemas.openxmlformats.org/officeDocument/2006/relationships/theme" Target="theme/theme1.xml"/><Relationship Id="rId10" Type="http://schemas.openxmlformats.org/officeDocument/2006/relationships/hyperlink" Target="cdb:11221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cbd.minjust.gov.kg/44-138/edition/11302/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>Krokoz™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2025-09-11T10:17:00Z</dcterms:created>
  <dcterms:modified xsi:type="dcterms:W3CDTF">2025-09-11T10:17:00Z</dcterms:modified>
</cp:coreProperties>
</file>